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D5" w:rsidRPr="00D202D5" w:rsidRDefault="00F553FE" w:rsidP="003E2CCC">
      <w:pPr>
        <w:jc w:val="center"/>
        <w:rPr>
          <w:sz w:val="44"/>
          <w:szCs w:val="44"/>
        </w:rPr>
      </w:pPr>
      <w:r>
        <w:rPr>
          <w:sz w:val="44"/>
          <w:szCs w:val="44"/>
        </w:rPr>
        <w:t>Den der bliver født tror</w:t>
      </w:r>
    </w:p>
    <w:p w:rsidR="00490D5E" w:rsidRDefault="007A7DA1" w:rsidP="003E2CCC">
      <w:pPr>
        <w:jc w:val="center"/>
      </w:pPr>
      <w:r>
        <w:t>1.s.</w:t>
      </w:r>
      <w:proofErr w:type="gramStart"/>
      <w:r>
        <w:t>e.helligtrekonger</w:t>
      </w:r>
      <w:proofErr w:type="gramEnd"/>
    </w:p>
    <w:p w:rsidR="007A7DA1" w:rsidRDefault="007A7DA1" w:rsidP="003E2CCC">
      <w:pPr>
        <w:jc w:val="center"/>
      </w:pPr>
      <w:r>
        <w:t>Hammel kirke</w:t>
      </w:r>
    </w:p>
    <w:p w:rsidR="007A7DA1" w:rsidRDefault="007A7DA1" w:rsidP="003E2CCC">
      <w:pPr>
        <w:jc w:val="center"/>
      </w:pPr>
      <w:r>
        <w:t xml:space="preserve">Salmer: </w:t>
      </w:r>
      <w:proofErr w:type="gramStart"/>
      <w:r>
        <w:t>403,448,449,,</w:t>
      </w:r>
      <w:proofErr w:type="gramEnd"/>
      <w:r>
        <w:t>674,752v.4,136</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490D5E" w:rsidRDefault="007A7DA1">
      <w:r>
        <w:t>Kære menighed</w:t>
      </w:r>
    </w:p>
    <w:p w:rsidR="00331723" w:rsidRDefault="00331723">
      <w:r>
        <w:t xml:space="preserve">Jeg læste i ugens løb følgende hos den amerikanske forfatter Jonathan Franzen: </w:t>
      </w:r>
    </w:p>
    <w:p w:rsidR="007A7DA1" w:rsidRDefault="00331723" w:rsidP="00331723">
      <w:pPr>
        <w:ind w:firstLine="284"/>
      </w:pPr>
      <w:r>
        <w:t>- Det lå i deres natur at slå armene om ham, men denne del var blevet korrekset ud af dem. De stod og ventede som underordnede der venter på at chefen skal taget ordet.</w:t>
      </w:r>
    </w:p>
    <w:p w:rsidR="00331723" w:rsidRDefault="00331723" w:rsidP="00331723">
      <w:pPr>
        <w:ind w:firstLine="284"/>
      </w:pPr>
      <w:r>
        <w:t>Det er bare sådan en fantastisk beskrivelse af en forældregeneration i halvtredserne. I hvert fald af fædrene. Al havde været væk 11 dage. Var kommet hjem. Var gået direkte ind på sit eget værksted i kælderen. Hans to drenge måtte opsøge ham. De stod og ventede som underordnede der venter på at chefen skal tage ordet.</w:t>
      </w:r>
    </w:p>
    <w:p w:rsidR="00331723" w:rsidRDefault="00331723" w:rsidP="00331723">
      <w:pPr>
        <w:ind w:firstLine="284"/>
      </w:pPr>
      <w:r>
        <w:t>- Det lå i deres natur at slå armene om ham, men denne del var blevet korrekset ud af dem.</w:t>
      </w:r>
    </w:p>
    <w:p w:rsidR="006C70F9" w:rsidRDefault="006C70F9" w:rsidP="00331723">
      <w:pPr>
        <w:ind w:firstLine="284"/>
      </w:pPr>
      <w:r>
        <w:t xml:space="preserve">Det er bare forfærdeligt at læse. Tænk at vi kan finde på at korrekse </w:t>
      </w:r>
      <w:r w:rsidR="00E7459C">
        <w:t>tilliden ud af børn. Tage det vigtigste fra dem. Den bedste vej til tryghe</w:t>
      </w:r>
      <w:r w:rsidR="00D202D5">
        <w:t>d og til et liv, der er åbent og ærligt.</w:t>
      </w:r>
    </w:p>
    <w:p w:rsidR="00F553FE" w:rsidRDefault="00F553FE" w:rsidP="00331723">
      <w:pPr>
        <w:ind w:firstLine="284"/>
      </w:pPr>
      <w:r>
        <w:t>Franzens roman handler om, hvad der sker med børnene når de bliver korrekset i tide og utide. Det sætter sig spor. Vi sætter altid spor. Det er fantastisk, men det er også skræmmende.</w:t>
      </w:r>
    </w:p>
    <w:p w:rsidR="00331723" w:rsidRDefault="00331723" w:rsidP="00331723">
      <w:pPr>
        <w:ind w:firstLine="284"/>
      </w:pPr>
      <w:r>
        <w:t>Det var ikke anderledes på Jesu tid åbenbart. De bar</w:t>
      </w:r>
      <w:r w:rsidR="006035EA">
        <w:t xml:space="preserve"> nogle små børn til Jesus, for at han skulle røre ved dem; disciplene truede ad dem. Korreksede dem. Men mødrene vidste bedre. Og Jesus vidste bedre: Lad de små børn komme til mig, det må I ikke hindre dem i, for Guds rige er deres.</w:t>
      </w:r>
    </w:p>
    <w:p w:rsidR="006035EA" w:rsidRDefault="006035EA" w:rsidP="00331723">
      <w:pPr>
        <w:ind w:firstLine="284"/>
      </w:pPr>
      <w:r>
        <w:lastRenderedPageBreak/>
        <w:t xml:space="preserve">Den svenske forfatterinde Kerstin Ekmann </w:t>
      </w:r>
      <w:r w:rsidR="0061150D">
        <w:t>digter sådan her</w:t>
      </w:r>
      <w:r w:rsidR="00E7459C">
        <w:t xml:space="preserve"> et sted</w:t>
      </w:r>
      <w:r w:rsidR="0061150D">
        <w:t>:</w:t>
      </w:r>
    </w:p>
    <w:p w:rsidR="006035EA" w:rsidRPr="0061150D" w:rsidRDefault="006035EA" w:rsidP="006035EA">
      <w:pPr>
        <w:ind w:firstLine="284"/>
        <w:rPr>
          <w:i/>
        </w:rPr>
      </w:pPr>
      <w:r w:rsidRPr="0061150D">
        <w:rPr>
          <w:i/>
        </w:rPr>
        <w:t>Den der bliver født lukker hænderne</w:t>
      </w:r>
    </w:p>
    <w:p w:rsidR="006035EA" w:rsidRPr="0061150D" w:rsidRDefault="006035EA" w:rsidP="006035EA">
      <w:pPr>
        <w:ind w:firstLine="284"/>
        <w:rPr>
          <w:i/>
        </w:rPr>
      </w:pPr>
      <w:r w:rsidRPr="0061150D">
        <w:rPr>
          <w:i/>
        </w:rPr>
        <w:t>om fingre</w:t>
      </w:r>
    </w:p>
    <w:p w:rsidR="0061150D" w:rsidRDefault="006035EA" w:rsidP="006035EA">
      <w:pPr>
        <w:ind w:firstLine="284"/>
        <w:rPr>
          <w:i/>
        </w:rPr>
      </w:pPr>
      <w:r w:rsidRPr="0061150D">
        <w:rPr>
          <w:i/>
        </w:rPr>
        <w:t>leder med munden</w:t>
      </w:r>
      <w:r w:rsidR="0061150D">
        <w:rPr>
          <w:i/>
        </w:rPr>
        <w:t>,</w:t>
      </w:r>
    </w:p>
    <w:p w:rsidR="0061150D" w:rsidRDefault="006035EA" w:rsidP="006035EA">
      <w:pPr>
        <w:ind w:firstLine="284"/>
        <w:rPr>
          <w:i/>
        </w:rPr>
      </w:pPr>
      <w:r w:rsidRPr="0061150D">
        <w:rPr>
          <w:i/>
        </w:rPr>
        <w:t>øjnene, tror. Tilliden findes</w:t>
      </w:r>
    </w:p>
    <w:p w:rsidR="006035EA" w:rsidRPr="0061150D" w:rsidRDefault="006035EA" w:rsidP="006035EA">
      <w:pPr>
        <w:ind w:firstLine="284"/>
        <w:rPr>
          <w:i/>
        </w:rPr>
      </w:pPr>
      <w:r w:rsidRPr="0061150D">
        <w:rPr>
          <w:i/>
        </w:rPr>
        <w:t>uden vinger og gren</w:t>
      </w:r>
    </w:p>
    <w:p w:rsidR="006035EA" w:rsidRPr="0061150D" w:rsidRDefault="006035EA" w:rsidP="006035EA">
      <w:pPr>
        <w:ind w:firstLine="284"/>
        <w:rPr>
          <w:i/>
        </w:rPr>
      </w:pPr>
      <w:r w:rsidRPr="0061150D">
        <w:rPr>
          <w:i/>
        </w:rPr>
        <w:t>lader sig falde</w:t>
      </w:r>
    </w:p>
    <w:p w:rsidR="006035EA" w:rsidRPr="0061150D" w:rsidRDefault="006035EA" w:rsidP="006035EA">
      <w:pPr>
        <w:ind w:firstLine="284"/>
        <w:rPr>
          <w:i/>
        </w:rPr>
      </w:pPr>
      <w:r w:rsidRPr="0061150D">
        <w:rPr>
          <w:i/>
        </w:rPr>
        <w:t>er tyngden i os</w:t>
      </w:r>
    </w:p>
    <w:p w:rsidR="006035EA" w:rsidRPr="0061150D" w:rsidRDefault="006035EA" w:rsidP="006035EA">
      <w:pPr>
        <w:ind w:firstLine="284"/>
        <w:rPr>
          <w:i/>
        </w:rPr>
      </w:pPr>
      <w:r w:rsidRPr="0061150D">
        <w:rPr>
          <w:i/>
        </w:rPr>
        <w:t>Gud.”</w:t>
      </w:r>
    </w:p>
    <w:p w:rsidR="006035EA" w:rsidRDefault="006035EA" w:rsidP="006035EA">
      <w:pPr>
        <w:ind w:firstLine="284"/>
      </w:pPr>
      <w:r w:rsidRPr="006035EA">
        <w:t>Det er et smukt billede på noget utroligt kompleks.</w:t>
      </w:r>
      <w:r w:rsidR="00E7459C">
        <w:t xml:space="preserve"> Vi kender det fra den lille. Dåbsbarnet for lidt siden, der automatisk lukkede hånde</w:t>
      </w:r>
      <w:r w:rsidR="00D202D5">
        <w:t>n</w:t>
      </w:r>
      <w:r w:rsidR="00E7459C">
        <w:t xml:space="preserve"> om min finger.</w:t>
      </w:r>
      <w:r w:rsidRPr="006035EA">
        <w:t xml:space="preserve"> Hvordan vi finder tillid til hinanden, hvordan </w:t>
      </w:r>
      <w:r w:rsidR="00D202D5" w:rsidRPr="006035EA">
        <w:t xml:space="preserve">vi </w:t>
      </w:r>
      <w:r w:rsidRPr="006035EA">
        <w:t>får tilliden til at blive ved med at leve. Det er vi født med</w:t>
      </w:r>
      <w:r w:rsidR="00E7459C" w:rsidRPr="00E7459C">
        <w:t xml:space="preserve"> </w:t>
      </w:r>
      <w:r w:rsidR="00E7459C" w:rsidRPr="006035EA">
        <w:t>siger Kerstin Ekman</w:t>
      </w:r>
      <w:r w:rsidRPr="006035EA">
        <w:t>. Det ligger i griberefleksen.</w:t>
      </w:r>
      <w:r w:rsidR="00E7459C">
        <w:t xml:space="preserve"> Og mere endnu.</w:t>
      </w:r>
      <w:r w:rsidR="0061150D">
        <w:t xml:space="preserve"> Uden vinger og gren lader vi os falde i hinandens favn. </w:t>
      </w:r>
      <w:r w:rsidR="00E7459C">
        <w:t xml:space="preserve">Tilliden findes i os, er tyngden i os, er Guds funktion i os. </w:t>
      </w:r>
      <w:r w:rsidR="00F553FE">
        <w:t xml:space="preserve">Den der bliver født tror. </w:t>
      </w:r>
      <w:r w:rsidR="00E7459C">
        <w:t xml:space="preserve">Gud er kærlighed. Tro er tillid til at det virker. </w:t>
      </w:r>
      <w:r w:rsidR="00F553FE">
        <w:t>Som Peter AG sagde.</w:t>
      </w:r>
    </w:p>
    <w:p w:rsidR="00E7459C" w:rsidRDefault="00E7459C" w:rsidP="006035EA">
      <w:pPr>
        <w:ind w:firstLine="284"/>
      </w:pPr>
      <w:r>
        <w:t>I vores religion er det børnene der viser vejen. Det er de voksne der korrekser dem til at tro noget andet. Med alle vores standpunktsprøver</w:t>
      </w:r>
      <w:r w:rsidR="00D202D5">
        <w:t>, nationale test</w:t>
      </w:r>
      <w:r>
        <w:t xml:space="preserve"> og Pisatest. Det er os der kræver noget af dem</w:t>
      </w:r>
      <w:r w:rsidR="00F553FE">
        <w:t xml:space="preserve"> måske</w:t>
      </w:r>
      <w:r>
        <w:t xml:space="preserve"> inden vi giver dem kærlighed. Og det er selvfølgelig vigtigt at vi giver dem færdigheder i skolen, at de lærer noget. Ganske konkret. At de får færdigheder. At de får viden. At de får lært at samarbejde. Skolens hele mål er viden og kunnen.</w:t>
      </w:r>
      <w:r w:rsidR="00F553FE">
        <w:t xml:space="preserve"> Så de kan klare sig.</w:t>
      </w:r>
    </w:p>
    <w:p w:rsidR="00F553FE" w:rsidRPr="00F553FE" w:rsidRDefault="00D202D5" w:rsidP="00F553FE">
      <w:pPr>
        <w:ind w:firstLine="284"/>
      </w:pPr>
      <w:r>
        <w:t>Men vi skal altså først og fremmest huske at b</w:t>
      </w:r>
      <w:r w:rsidR="00E7459C">
        <w:t xml:space="preserve">arnets grundspørgsmål er et helt andet. Et barns dybeste spørgsmål er ikke, hvad skal jeg vide, kunne og gøre. Heller ikke: hvem er jeg. Menneskets første spørgsmål er derimod altid: er der nogen, </w:t>
      </w:r>
      <w:r w:rsidR="00E7459C">
        <w:lastRenderedPageBreak/>
        <w:t>som elsker mig? Er der nogen, som tager imod mi</w:t>
      </w:r>
      <w:r w:rsidR="00642D94">
        <w:t>g?</w:t>
      </w:r>
      <w:r>
        <w:t xml:space="preserve"> Er der nogen der stikker en finger hen til min hånd. Er der nogle øjne jeg kan spejle mig i. Med et smil. </w:t>
      </w:r>
    </w:p>
    <w:p w:rsidR="00F553FE" w:rsidRDefault="00F553FE" w:rsidP="00E7459C">
      <w:pPr>
        <w:ind w:firstLine="284"/>
      </w:pPr>
      <w:r>
        <w:t>Det har været hjerteskærende at tænke på det barn, då lå alene på en bænk ved Valbyparken. Som heldigvis blev fundet. Men hjerteskærende at tænke på barnet. Og på moderen også - naturligvis.</w:t>
      </w:r>
    </w:p>
    <w:p w:rsidR="00642D94" w:rsidRDefault="00642D94" w:rsidP="00E7459C">
      <w:pPr>
        <w:ind w:firstLine="284"/>
      </w:pPr>
      <w:r>
        <w:t>Kære menighed</w:t>
      </w:r>
    </w:p>
    <w:p w:rsidR="00642D94" w:rsidRDefault="00642D94" w:rsidP="00E7459C">
      <w:pPr>
        <w:ind w:firstLine="284"/>
      </w:pPr>
      <w:r>
        <w:t>Det er værd at overveje og at huske, at vores religion begynder med børnene.</w:t>
      </w:r>
      <w:r w:rsidR="00D33CF7">
        <w:t xml:space="preserve"> Og de er elskede, som de er. Ethvert barn er samtidig Guds barn. Og vores tro handler om, at vi har tillid til at det er sandt at Gud er kærlighed og at vi er skabte i Guds billede og at vi som det første derfor altid vil give barnet og hinanden kærlighed tilbage. Og ikke stille betingelser. Som vi er så slemme til. </w:t>
      </w:r>
    </w:p>
    <w:p w:rsidR="00D33CF7" w:rsidRDefault="00D33CF7" w:rsidP="00E7459C">
      <w:pPr>
        <w:ind w:firstLine="284"/>
      </w:pPr>
      <w:r>
        <w:t>Dåben siger, at vi altid allerede er elskede. Af Gud og af vores forældre. Hella Joof skrev sidste år en ny udgave af den lille katekismus som et svar på Luthers gamle.</w:t>
      </w:r>
    </w:p>
    <w:p w:rsidR="00D33CF7" w:rsidRDefault="00D33CF7" w:rsidP="00E7459C">
      <w:pPr>
        <w:ind w:firstLine="284"/>
      </w:pPr>
      <w:r>
        <w:t>Hvad er dåben? - spørges der i katekismen</w:t>
      </w:r>
    </w:p>
    <w:p w:rsidR="00D33CF7" w:rsidRDefault="00D33CF7" w:rsidP="00E7459C">
      <w:pPr>
        <w:ind w:firstLine="284"/>
      </w:pPr>
      <w:r>
        <w:t>Og Hella Joof svarer:</w:t>
      </w:r>
    </w:p>
    <w:p w:rsidR="00D33CF7" w:rsidRPr="00AE449F" w:rsidRDefault="00D33CF7" w:rsidP="00D33CF7">
      <w:pPr>
        <w:ind w:firstLine="284"/>
      </w:pPr>
      <w:r>
        <w:t>”</w:t>
      </w:r>
      <w:r w:rsidRPr="00AE449F">
        <w:t xml:space="preserve">Når vi døbes så siger vi højt, at vi er Guds børn. At vi tror på kærligheden, som altid vinder over ondskaben, som slet ikke findes. Ondskab er blot fraværet af kærlighed. Og kærligheden er altid lige om hjørnet. Lige på trapperne. Lige på læben. </w:t>
      </w:r>
    </w:p>
    <w:p w:rsidR="00D33CF7" w:rsidRPr="00AE449F" w:rsidRDefault="00D33CF7" w:rsidP="00D33CF7">
      <w:r w:rsidRPr="00AE449F">
        <w:t xml:space="preserve">Det er blot at åbne sig for den og takke for den. Gud hører altid vores bøn om kærlighed. </w:t>
      </w:r>
    </w:p>
    <w:p w:rsidR="00D33CF7" w:rsidRDefault="00D33CF7" w:rsidP="00D33CF7">
      <w:pPr>
        <w:ind w:firstLine="284"/>
      </w:pPr>
      <w:r w:rsidRPr="00AE449F">
        <w:t>Vi er også Guds børn, selvom vi ikke er døbt. Men hvorfor gå glip af en dejlig fest?</w:t>
      </w:r>
      <w:r>
        <w:t>”</w:t>
      </w:r>
    </w:p>
    <w:p w:rsidR="00D33CF7" w:rsidRDefault="00C226A8" w:rsidP="00D33CF7">
      <w:pPr>
        <w:ind w:firstLine="284"/>
      </w:pPr>
      <w:r>
        <w:t xml:space="preserve">Såvidt Hella. </w:t>
      </w:r>
      <w:r w:rsidR="00D33CF7">
        <w:t xml:space="preserve">Hun er bare sådan en skøn dame. Hvis hun vil have jeg kalder hende en dame? Skøn og positiv er hun i hvert fald. Ondskaben er blot fravær af kærlighed. Det er måske lige </w:t>
      </w:r>
      <w:r w:rsidR="00D33CF7">
        <w:lastRenderedPageBreak/>
        <w:t xml:space="preserve">lidt nok at sige om ondskaben, men ellers har hun så ret i alt, hvad hun siger. </w:t>
      </w:r>
    </w:p>
    <w:p w:rsidR="00C226A8" w:rsidRDefault="00C226A8" w:rsidP="00D33CF7">
      <w:pPr>
        <w:ind w:firstLine="284"/>
      </w:pPr>
      <w:r>
        <w:t xml:space="preserve">Barnet orienterer sig efter hvem der elsker det og hvordan det bliver taget imod. Det ved Jesus. Det er dagens fortælling som vi gentager ved enhver dåb. Kærligheden først. Så kan det andet komme siden. Og det gør det. For </w:t>
      </w:r>
      <w:r w:rsidR="00F553FE">
        <w:t xml:space="preserve">vi </w:t>
      </w:r>
      <w:r>
        <w:t xml:space="preserve">skal turde tro på at kærligheden virker. Ellers bliver alting for surt. Og det gælder jo for os alle sammen. Det er det vi skal huske livet igennem. Vores liv afhænger først og sidst af den, som elsker os. Og hvem vi får lov til at elske. </w:t>
      </w:r>
    </w:p>
    <w:p w:rsidR="00C226A8" w:rsidRDefault="00C226A8" w:rsidP="00D33CF7">
      <w:pPr>
        <w:ind w:firstLine="284"/>
      </w:pPr>
      <w:r>
        <w:t xml:space="preserve">Det var såmænd også det der var budskabet juleaften. Barnets fødsel. Guds fødsel i verden. </w:t>
      </w:r>
      <w:r w:rsidR="00F553FE">
        <w:t xml:space="preserve">Gud der bliver kød og blod. </w:t>
      </w:r>
      <w:r>
        <w:t>Inkarnationen</w:t>
      </w:r>
      <w:r w:rsidR="00F553FE">
        <w:t xml:space="preserve"> som det hedder på latin. </w:t>
      </w:r>
      <w:r>
        <w:t xml:space="preserve">Gud træder selv ind i verden for at holde os fast på at vi skal passe på barnet og tilliden til hinanden. Kristendommen sparer måske nok </w:t>
      </w:r>
      <w:r w:rsidR="004464FE">
        <w:t>på</w:t>
      </w:r>
      <w:r>
        <w:t xml:space="preserve"> det spirituelle. Det er fordi det legemlige er godt nok. Det jordiske er godt nok.</w:t>
      </w:r>
    </w:p>
    <w:p w:rsidR="00C226A8" w:rsidRDefault="00C226A8" w:rsidP="00D33CF7">
      <w:pPr>
        <w:ind w:firstLine="284"/>
      </w:pPr>
      <w:r>
        <w:t>Jeg læste noget helt klargørende forleden i avisen. Det var en fransk filosof som er optaget af det at Gud bliver kød, af inkarnationen, at Gud julenat indgår en pagt med det jordiske liv, som forhindrer at det spirituelle løber løbsk. Han siger det sådan her:</w:t>
      </w:r>
    </w:p>
    <w:p w:rsidR="00C226A8" w:rsidRDefault="00C226A8" w:rsidP="00D33CF7">
      <w:pPr>
        <w:ind w:firstLine="284"/>
      </w:pPr>
      <w:r>
        <w:t xml:space="preserve">- </w:t>
      </w:r>
      <w:r w:rsidRPr="009A7BBF">
        <w:t>Et jødisk spædbarn dukker op midt om natten, mellem sin mor og sin far, oksen og æslet, hyrdernes og kongernes tilbedelse; det er den Evige, der fortæller os, at det er godt at være menneske, at have en krop, arbejde med sine hænder, at tale om det himmelske gennem Jordens simple ting, og selv hvis Jorden går under i morgen – denne verden vil forsvinde, siger Paulus – så skal man stadig blive på sin post, plante træer, opdrage sine børn, lære dem om lovsangens og bønnens poesi.</w:t>
      </w:r>
    </w:p>
    <w:p w:rsidR="00C226A8" w:rsidRDefault="00D91199" w:rsidP="00D33CF7">
      <w:pPr>
        <w:ind w:firstLine="284"/>
      </w:pPr>
      <w:r>
        <w:lastRenderedPageBreak/>
        <w:t xml:space="preserve">Såvidt den franske filosof, der hedder </w:t>
      </w:r>
      <w:proofErr w:type="spellStart"/>
      <w:r>
        <w:t>Fabrice</w:t>
      </w:r>
      <w:proofErr w:type="spellEnd"/>
      <w:r>
        <w:t xml:space="preserve"> </w:t>
      </w:r>
      <w:proofErr w:type="spellStart"/>
      <w:r>
        <w:t>Hadjadj</w:t>
      </w:r>
      <w:proofErr w:type="spellEnd"/>
      <w:r>
        <w:t>. Han siger at i</w:t>
      </w:r>
      <w:r w:rsidRPr="009A7BBF">
        <w:t>nkarnationens mysterium vil være det sidste værn mod islamismen</w:t>
      </w:r>
      <w:r w:rsidR="004464FE">
        <w:t xml:space="preserve"> og</w:t>
      </w:r>
      <w:r w:rsidRPr="009A7BBF">
        <w:t xml:space="preserve"> spiritualismen og alle vor tids øvrige former for fortvivlelse.</w:t>
      </w:r>
    </w:p>
    <w:p w:rsidR="00D91199" w:rsidRDefault="00D91199" w:rsidP="00D33CF7">
      <w:pPr>
        <w:ind w:firstLine="284"/>
      </w:pPr>
      <w:r>
        <w:t>Sådan noget er bare så godt at læse. Gudsriget er os nær når bare vi har øjne der kan se. Gudsriget er os nær, når vi ser ind i barnets øjne. Gudsriget er os nær, når vi ser ind i hinandens øjne - uden at stille krav, men for at give kærlighed og erkende, at vi er dybt afhængige af hinanden.</w:t>
      </w:r>
    </w:p>
    <w:p w:rsidR="00D91199" w:rsidRDefault="00D91199" w:rsidP="00D91199">
      <w:pPr>
        <w:ind w:firstLine="284"/>
      </w:pPr>
      <w:r>
        <w:t>D</w:t>
      </w:r>
      <w:r w:rsidRPr="009A7BBF">
        <w:t xml:space="preserve">et er godt at være menneske, at have en krop, arbejde med </w:t>
      </w:r>
      <w:r w:rsidR="000D5348">
        <w:t>vore</w:t>
      </w:r>
      <w:r w:rsidRPr="009A7BBF">
        <w:t xml:space="preserve"> hænder, at tale om det himmelske gennem Jordens simple ting</w:t>
      </w:r>
      <w:r>
        <w:t xml:space="preserve">. Det er sådan kristendom er. Det er at vide, at jorden er god nok. Og at vi skal </w:t>
      </w:r>
      <w:r w:rsidRPr="009A7BBF">
        <w:t xml:space="preserve">blive på </w:t>
      </w:r>
      <w:r>
        <w:t>vores</w:t>
      </w:r>
      <w:r w:rsidRPr="009A7BBF">
        <w:t xml:space="preserve"> post, plante træer, opdrage </w:t>
      </w:r>
      <w:r>
        <w:t>vore</w:t>
      </w:r>
      <w:r w:rsidRPr="009A7BBF">
        <w:t xml:space="preserve"> børn, lære dem om lovsangens og bønnens poesi.</w:t>
      </w:r>
    </w:p>
    <w:p w:rsidR="001B3310" w:rsidRDefault="001B3310" w:rsidP="00D91199">
      <w:pPr>
        <w:ind w:firstLine="284"/>
      </w:pPr>
      <w:r>
        <w:t>Kære dåbsforældre til Lucas og kære faddere. Tillykke med dåben i dag og tak fordi i kom til Hammel kirke med Lucas. I skal nu fortælle ham, at det er godt at være et menneske, at have en krop. At det er godt at arbejde med vore hænder. Og I må huske at lære ham om lovsangens og bønnens poesi. Nu håber vi at I får en rigtig god familiefest ovre i Tinghuset.</w:t>
      </w:r>
    </w:p>
    <w:p w:rsidR="00D91199" w:rsidRDefault="004464FE" w:rsidP="00D91199">
      <w:pPr>
        <w:ind w:firstLine="284"/>
      </w:pPr>
      <w:r w:rsidRPr="004464FE">
        <w:t>»Gud må være til stede i hver eneste skabning i dens allerinderste væren og i dens ydre væren, på alle sider, helt gennem, forneden og foroven, foran og bagved. Intet kan være mere virkeligt og mere indvendigt til stede i alle skabningerne end Gud selv og hans kraft«</w:t>
      </w:r>
      <w:r>
        <w:t>.</w:t>
      </w:r>
    </w:p>
    <w:p w:rsidR="004464FE" w:rsidRDefault="004464FE" w:rsidP="00D91199">
      <w:pPr>
        <w:ind w:firstLine="284"/>
      </w:pPr>
      <w:r>
        <w:t xml:space="preserve">Sådan skriver reformatoren Luther. Gud er det altomfattende og det stof, som vi lever af. Alle mennesker er omgivet af Gud. Gud er som åndedrættet. </w:t>
      </w:r>
    </w:p>
    <w:p w:rsidR="004464FE" w:rsidRDefault="004464FE" w:rsidP="00D33CF7">
      <w:pPr>
        <w:ind w:firstLine="284"/>
      </w:pPr>
      <w:r w:rsidRPr="004464FE">
        <w:lastRenderedPageBreak/>
        <w:t xml:space="preserve">Gud som skaber er altså allerede helt tæt på den mindste af sine skabninger, og det gælder også for Kristus som Guds ansigt ud mod verden. Fader, Søn og Helligånd er altid allerede til stede i solstrålen, i markens liljer og i nattergalens sang. </w:t>
      </w:r>
    </w:p>
    <w:p w:rsidR="00D91199" w:rsidRDefault="004464FE" w:rsidP="00D33CF7">
      <w:pPr>
        <w:ind w:firstLine="284"/>
      </w:pPr>
      <w:r>
        <w:t>Når vi glemmer det, når vi ikke har øjne for det oprindelige, når vi begynder at korrekse tilliden ud af børn</w:t>
      </w:r>
      <w:r w:rsidR="00A33AA5">
        <w:t xml:space="preserve"> og ud af hinanden</w:t>
      </w:r>
      <w:r>
        <w:t xml:space="preserve">, så må vi hen i kirken og høre om det på ny. </w:t>
      </w:r>
      <w:r w:rsidR="00A33AA5">
        <w:t xml:space="preserve">Og for at hente syndernes forladelse for alle de gange vi korreksede. Her møder vi Guds ansigt i dåben og i nadveren. Her er Kristus tilstede med sin tilgivelse, så vi kan vende tilbage til hverdagen og begynde på en frisk. </w:t>
      </w:r>
    </w:p>
    <w:p w:rsidR="00A33AA5" w:rsidRDefault="00A33AA5" w:rsidP="00D33CF7">
      <w:pPr>
        <w:ind w:firstLine="284"/>
      </w:pPr>
      <w:r>
        <w:t>Gå da frit enhver til sit</w:t>
      </w:r>
    </w:p>
    <w:p w:rsidR="00A33AA5" w:rsidRDefault="00A33AA5" w:rsidP="00D33CF7">
      <w:pPr>
        <w:ind w:firstLine="284"/>
      </w:pPr>
      <w:r>
        <w:t>Og stole på Guds nåde.</w:t>
      </w:r>
    </w:p>
    <w:p w:rsidR="00A33AA5" w:rsidRDefault="00A33AA5" w:rsidP="00D33CF7">
      <w:pPr>
        <w:ind w:firstLine="284"/>
      </w:pPr>
      <w:r>
        <w:t>Amen</w:t>
      </w:r>
      <w:bookmarkStart w:id="0" w:name="_GoBack"/>
      <w:bookmarkEnd w:id="0"/>
    </w:p>
    <w:sectPr w:rsidR="00A33AA5"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93A" w:rsidRDefault="005B293A" w:rsidP="003E2CCC">
      <w:r>
        <w:separator/>
      </w:r>
    </w:p>
  </w:endnote>
  <w:endnote w:type="continuationSeparator" w:id="0">
    <w:p w:rsidR="005B293A" w:rsidRDefault="005B293A"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93A" w:rsidRDefault="005B293A" w:rsidP="003E2CCC">
      <w:r>
        <w:separator/>
      </w:r>
    </w:p>
  </w:footnote>
  <w:footnote w:type="continuationSeparator" w:id="0">
    <w:p w:rsidR="005B293A" w:rsidRDefault="005B293A"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26A8" w:rsidRDefault="00C226A8">
        <w:pPr>
          <w:pStyle w:val="Sidehoved"/>
          <w:jc w:val="right"/>
        </w:pPr>
        <w:r>
          <w:fldChar w:fldCharType="begin"/>
        </w:r>
        <w:r>
          <w:instrText>PAGE   \* MERGEFORMAT</w:instrText>
        </w:r>
        <w:r>
          <w:fldChar w:fldCharType="separate"/>
        </w:r>
        <w:r w:rsidR="001B3310">
          <w:rPr>
            <w:noProof/>
          </w:rPr>
          <w:t>6</w:t>
        </w:r>
        <w:r>
          <w:fldChar w:fldCharType="end"/>
        </w:r>
      </w:p>
    </w:sdtContent>
  </w:sdt>
  <w:p w:rsidR="00C226A8" w:rsidRDefault="00C226A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D5348"/>
    <w:rsid w:val="00147968"/>
    <w:rsid w:val="001B3310"/>
    <w:rsid w:val="002228F7"/>
    <w:rsid w:val="00331723"/>
    <w:rsid w:val="003E2CCC"/>
    <w:rsid w:val="004464FE"/>
    <w:rsid w:val="00490D5E"/>
    <w:rsid w:val="005442F6"/>
    <w:rsid w:val="005B293A"/>
    <w:rsid w:val="006035EA"/>
    <w:rsid w:val="0061150D"/>
    <w:rsid w:val="00641296"/>
    <w:rsid w:val="00642D94"/>
    <w:rsid w:val="006C70F9"/>
    <w:rsid w:val="00702CEF"/>
    <w:rsid w:val="007340E6"/>
    <w:rsid w:val="007A7DA1"/>
    <w:rsid w:val="007C1326"/>
    <w:rsid w:val="008E2105"/>
    <w:rsid w:val="008F72E7"/>
    <w:rsid w:val="00A33AA5"/>
    <w:rsid w:val="00C226A8"/>
    <w:rsid w:val="00D202D5"/>
    <w:rsid w:val="00D33CF7"/>
    <w:rsid w:val="00D91199"/>
    <w:rsid w:val="00E7459C"/>
    <w:rsid w:val="00F553FE"/>
    <w:rsid w:val="00F55DB5"/>
    <w:rsid w:val="00FC1B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D685"/>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6035EA"/>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4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6</Pages>
  <Words>1190</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2017-09-24T05:47:00Z</cp:lastPrinted>
  <dcterms:created xsi:type="dcterms:W3CDTF">2018-01-03T13:49:00Z</dcterms:created>
  <dcterms:modified xsi:type="dcterms:W3CDTF">2018-01-06T16:12:00Z</dcterms:modified>
</cp:coreProperties>
</file>