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550" w:rsidRPr="00B14A8F" w:rsidRDefault="00F10550" w:rsidP="00B14A8F">
      <w:pPr>
        <w:ind w:firstLine="284"/>
        <w:jc w:val="center"/>
        <w:rPr>
          <w:i/>
        </w:rPr>
      </w:pPr>
      <w:r>
        <w:rPr>
          <w:i/>
        </w:rPr>
        <w:t>V</w:t>
      </w:r>
      <w:r w:rsidR="00B14A8F">
        <w:rPr>
          <w:i/>
        </w:rPr>
        <w:t>i lever bedst af brød og ånd</w:t>
      </w:r>
    </w:p>
    <w:p w:rsidR="00940618" w:rsidRPr="001D4A35" w:rsidRDefault="00940618" w:rsidP="00940618">
      <w:pPr>
        <w:jc w:val="center"/>
        <w:rPr>
          <w:rFonts w:cs="Garamond"/>
          <w:bCs/>
        </w:rPr>
      </w:pPr>
      <w:r w:rsidRPr="001D4A35">
        <w:rPr>
          <w:rFonts w:cs="Garamond"/>
          <w:bCs/>
        </w:rPr>
        <w:t xml:space="preserve">Høstgudstjeneste </w:t>
      </w:r>
      <w:r>
        <w:rPr>
          <w:rFonts w:cs="Garamond"/>
          <w:bCs/>
        </w:rPr>
        <w:t>Hammel og Voldby</w:t>
      </w:r>
    </w:p>
    <w:p w:rsidR="007340E6" w:rsidRPr="00940618" w:rsidRDefault="00940618" w:rsidP="00940618">
      <w:pPr>
        <w:jc w:val="center"/>
        <w:rPr>
          <w:rFonts w:cs="Garamond"/>
          <w:bCs/>
        </w:rPr>
      </w:pPr>
      <w:r w:rsidRPr="001D4A35">
        <w:rPr>
          <w:rFonts w:cs="Garamond"/>
          <w:bCs/>
        </w:rPr>
        <w:t xml:space="preserve">Salmer: </w:t>
      </w:r>
      <w:r>
        <w:rPr>
          <w:rFonts w:cs="Garamond"/>
          <w:bCs/>
        </w:rPr>
        <w:t>41(29)</w:t>
      </w:r>
      <w:r w:rsidRPr="001D4A35">
        <w:rPr>
          <w:rFonts w:cs="Garamond"/>
          <w:bCs/>
        </w:rPr>
        <w:t>,</w:t>
      </w:r>
      <w:r>
        <w:rPr>
          <w:rFonts w:cs="Garamond"/>
          <w:bCs/>
        </w:rPr>
        <w:t>448</w:t>
      </w:r>
      <w:r w:rsidRPr="001D4A35">
        <w:rPr>
          <w:rFonts w:cs="Garamond"/>
          <w:bCs/>
        </w:rPr>
        <w:t>,</w:t>
      </w:r>
      <w:r>
        <w:rPr>
          <w:rFonts w:cs="Garamond"/>
          <w:bCs/>
        </w:rPr>
        <w:t>29(41)</w:t>
      </w:r>
      <w:r w:rsidRPr="001D4A35">
        <w:rPr>
          <w:rFonts w:cs="Garamond"/>
          <w:bCs/>
        </w:rPr>
        <w:t>,,72</w:t>
      </w:r>
      <w:r>
        <w:rPr>
          <w:rFonts w:cs="Garamond"/>
          <w:bCs/>
        </w:rPr>
        <w:t>9</w:t>
      </w:r>
      <w:r w:rsidRPr="001D4A35">
        <w:rPr>
          <w:rFonts w:cs="Garamond"/>
          <w:bCs/>
        </w:rPr>
        <w:t>,</w:t>
      </w:r>
      <w:r>
        <w:rPr>
          <w:rFonts w:cs="Garamond"/>
          <w:bCs/>
        </w:rPr>
        <w:t>452v.4</w:t>
      </w:r>
      <w:r w:rsidRPr="001D4A35">
        <w:rPr>
          <w:rFonts w:cs="Garamond"/>
          <w:bCs/>
        </w:rPr>
        <w:t>,730</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940618" w:rsidRDefault="00940618" w:rsidP="00940618">
      <w:pPr>
        <w:rPr>
          <w:rFonts w:cs="Garamond"/>
          <w:bCs/>
        </w:rPr>
      </w:pPr>
      <w:r w:rsidRPr="001D4A35">
        <w:rPr>
          <w:rFonts w:cs="Garamond"/>
          <w:bCs/>
        </w:rPr>
        <w:t>Kære menighed</w:t>
      </w:r>
    </w:p>
    <w:p w:rsidR="00940618" w:rsidRDefault="00940618" w:rsidP="00940618">
      <w:pPr>
        <w:rPr>
          <w:rFonts w:cs="Garamond"/>
          <w:bCs/>
        </w:rPr>
      </w:pPr>
      <w:r>
        <w:rPr>
          <w:rFonts w:cs="Garamond"/>
          <w:bCs/>
        </w:rPr>
        <w:t xml:space="preserve">Der er </w:t>
      </w:r>
      <w:r w:rsidR="00AA1977">
        <w:rPr>
          <w:rFonts w:cs="Garamond"/>
          <w:bCs/>
        </w:rPr>
        <w:t xml:space="preserve">især </w:t>
      </w:r>
      <w:r>
        <w:rPr>
          <w:rFonts w:cs="Garamond"/>
          <w:bCs/>
        </w:rPr>
        <w:t xml:space="preserve">en sætning i dagens tekst som for mig lyser mere end de andre. Og jeg tror, den </w:t>
      </w:r>
      <w:r w:rsidR="00615783">
        <w:rPr>
          <w:rFonts w:cs="Garamond"/>
          <w:bCs/>
        </w:rPr>
        <w:t xml:space="preserve">sætning </w:t>
      </w:r>
      <w:r>
        <w:rPr>
          <w:rFonts w:cs="Garamond"/>
          <w:bCs/>
        </w:rPr>
        <w:t xml:space="preserve">har at gøre med noget grundlæggende i vort liv. </w:t>
      </w:r>
      <w:r w:rsidR="000F7F4C">
        <w:rPr>
          <w:rFonts w:cs="Garamond"/>
          <w:bCs/>
        </w:rPr>
        <w:t xml:space="preserve">Og grundlæggende i den kristendom vi alle sammen har et eller andet sted i vores liv. </w:t>
      </w:r>
      <w:r>
        <w:rPr>
          <w:rFonts w:cs="Garamond"/>
          <w:bCs/>
        </w:rPr>
        <w:t>Nemlig tillid</w:t>
      </w:r>
      <w:r w:rsidR="00AA1977">
        <w:rPr>
          <w:rFonts w:cs="Garamond"/>
          <w:bCs/>
        </w:rPr>
        <w:t>en til, at det nok skal gå. Alts</w:t>
      </w:r>
      <w:r>
        <w:rPr>
          <w:rFonts w:cs="Garamond"/>
          <w:bCs/>
        </w:rPr>
        <w:t xml:space="preserve">ammen. </w:t>
      </w:r>
      <w:r w:rsidR="00606399">
        <w:rPr>
          <w:rFonts w:cs="Garamond"/>
          <w:bCs/>
        </w:rPr>
        <w:t>Tillid og tro til livet.</w:t>
      </w:r>
    </w:p>
    <w:p w:rsidR="00940618" w:rsidRDefault="00940618" w:rsidP="00615783">
      <w:pPr>
        <w:ind w:firstLine="284"/>
        <w:rPr>
          <w:rFonts w:cs="Garamond"/>
          <w:bCs/>
        </w:rPr>
      </w:pPr>
      <w:r>
        <w:rPr>
          <w:rFonts w:cs="Garamond"/>
          <w:bCs/>
        </w:rPr>
        <w:t xml:space="preserve">Det er sætningen om, at vores himmelske fader ved, hvad vi trænger til. Så vi skal ikke gå og bekymre os så meget. Altså </w:t>
      </w:r>
      <w:r w:rsidR="00377275">
        <w:rPr>
          <w:rFonts w:cs="Garamond"/>
          <w:bCs/>
        </w:rPr>
        <w:t>– dé</w:t>
      </w:r>
      <w:r>
        <w:rPr>
          <w:rFonts w:cs="Garamond"/>
          <w:bCs/>
        </w:rPr>
        <w:t>t</w:t>
      </w:r>
      <w:r w:rsidR="00377275">
        <w:rPr>
          <w:rFonts w:cs="Garamond"/>
          <w:bCs/>
        </w:rPr>
        <w:t xml:space="preserve"> </w:t>
      </w:r>
      <w:r>
        <w:rPr>
          <w:rFonts w:cs="Garamond"/>
          <w:bCs/>
        </w:rPr>
        <w:t xml:space="preserve">er vores billede af Gud. At vi kan have tillid til Gud. Gud er ikke en farlig Gud. Han tordner ikke med </w:t>
      </w:r>
      <w:r w:rsidR="00606399">
        <w:rPr>
          <w:rFonts w:cs="Garamond"/>
          <w:bCs/>
        </w:rPr>
        <w:t xml:space="preserve">straf og </w:t>
      </w:r>
      <w:r>
        <w:rPr>
          <w:rFonts w:cs="Garamond"/>
          <w:bCs/>
        </w:rPr>
        <w:t>svovl og undergang</w:t>
      </w:r>
      <w:r w:rsidR="001C234F">
        <w:rPr>
          <w:rFonts w:cs="Garamond"/>
          <w:bCs/>
        </w:rPr>
        <w:t xml:space="preserve"> og krav om underkastelse</w:t>
      </w:r>
      <w:r w:rsidR="00AA1977">
        <w:rPr>
          <w:rFonts w:cs="Garamond"/>
          <w:bCs/>
        </w:rPr>
        <w:t>. Han vil ikke gøre livet surt med</w:t>
      </w:r>
      <w:r w:rsidR="001C234F">
        <w:rPr>
          <w:rFonts w:cs="Garamond"/>
          <w:bCs/>
        </w:rPr>
        <w:t xml:space="preserve"> spiseregler eller </w:t>
      </w:r>
      <w:r w:rsidR="000C1DA7">
        <w:rPr>
          <w:rFonts w:cs="Garamond"/>
          <w:bCs/>
        </w:rPr>
        <w:t>tøj</w:t>
      </w:r>
      <w:r w:rsidR="001C234F">
        <w:rPr>
          <w:rFonts w:cs="Garamond"/>
          <w:bCs/>
        </w:rPr>
        <w:t xml:space="preserve">regler eller nogle som helst andre regler end </w:t>
      </w:r>
      <w:r w:rsidR="00766CAB">
        <w:rPr>
          <w:rFonts w:cs="Garamond"/>
          <w:bCs/>
        </w:rPr>
        <w:t>den</w:t>
      </w:r>
      <w:r w:rsidR="00AA1977">
        <w:rPr>
          <w:rFonts w:cs="Garamond"/>
          <w:bCs/>
        </w:rPr>
        <w:t>,</w:t>
      </w:r>
      <w:r w:rsidR="00766CAB">
        <w:rPr>
          <w:rFonts w:cs="Garamond"/>
          <w:bCs/>
        </w:rPr>
        <w:t xml:space="preserve"> </w:t>
      </w:r>
      <w:r w:rsidR="001C234F">
        <w:rPr>
          <w:rFonts w:cs="Garamond"/>
          <w:bCs/>
        </w:rPr>
        <w:t xml:space="preserve">at </w:t>
      </w:r>
      <w:r w:rsidR="00766CAB">
        <w:rPr>
          <w:rFonts w:cs="Garamond"/>
          <w:bCs/>
        </w:rPr>
        <w:t xml:space="preserve">vi skal </w:t>
      </w:r>
      <w:r w:rsidR="001C234F">
        <w:rPr>
          <w:rFonts w:cs="Garamond"/>
          <w:bCs/>
        </w:rPr>
        <w:t xml:space="preserve">elske </w:t>
      </w:r>
      <w:r w:rsidR="00AA1977">
        <w:rPr>
          <w:rFonts w:cs="Garamond"/>
          <w:bCs/>
        </w:rPr>
        <w:t xml:space="preserve">vor </w:t>
      </w:r>
      <w:r w:rsidR="001C234F">
        <w:rPr>
          <w:rFonts w:cs="Garamond"/>
          <w:bCs/>
        </w:rPr>
        <w:t xml:space="preserve">næste som </w:t>
      </w:r>
      <w:r w:rsidR="000C1DA7">
        <w:rPr>
          <w:rFonts w:cs="Garamond"/>
          <w:bCs/>
        </w:rPr>
        <w:t xml:space="preserve">vi </w:t>
      </w:r>
      <w:r w:rsidR="00766CAB">
        <w:rPr>
          <w:rFonts w:cs="Garamond"/>
          <w:bCs/>
        </w:rPr>
        <w:t>elsker os</w:t>
      </w:r>
      <w:r w:rsidR="001C234F">
        <w:rPr>
          <w:rFonts w:cs="Garamond"/>
          <w:bCs/>
        </w:rPr>
        <w:t xml:space="preserve"> selv</w:t>
      </w:r>
      <w:r>
        <w:rPr>
          <w:rFonts w:cs="Garamond"/>
          <w:bCs/>
        </w:rPr>
        <w:t xml:space="preserve">. Han vil sine mennesker det bedste, Han sætter regnbuen i skyen som et billede på, at solens </w:t>
      </w:r>
      <w:r w:rsidR="00766CAB">
        <w:rPr>
          <w:rFonts w:cs="Garamond"/>
          <w:bCs/>
        </w:rPr>
        <w:t xml:space="preserve">farverige </w:t>
      </w:r>
      <w:r>
        <w:rPr>
          <w:rFonts w:cs="Garamond"/>
          <w:bCs/>
        </w:rPr>
        <w:t>lys aldrig vil forsvinde helt. Lyset vender altid tilbage om end det kan regne</w:t>
      </w:r>
      <w:r w:rsidR="000C1DA7">
        <w:rPr>
          <w:rFonts w:cs="Garamond"/>
          <w:bCs/>
        </w:rPr>
        <w:t xml:space="preserve"> frygtelig</w:t>
      </w:r>
      <w:r>
        <w:rPr>
          <w:rFonts w:cs="Garamond"/>
          <w:bCs/>
        </w:rPr>
        <w:t xml:space="preserve"> meget. Gud skal vi ikke frygte. Gennem århundreder har vi hørt det. </w:t>
      </w:r>
      <w:r w:rsidR="001C234F">
        <w:rPr>
          <w:rFonts w:cs="Garamond"/>
          <w:bCs/>
        </w:rPr>
        <w:t>I generation efter generation. Især e</w:t>
      </w:r>
      <w:r>
        <w:rPr>
          <w:rFonts w:cs="Garamond"/>
          <w:bCs/>
        </w:rPr>
        <w:t xml:space="preserve">fter reformationen hvor Luther sagde det sådan her: </w:t>
      </w:r>
    </w:p>
    <w:p w:rsidR="00940618" w:rsidRDefault="00940618" w:rsidP="00940618">
      <w:pPr>
        <w:ind w:firstLine="284"/>
      </w:pPr>
      <w:r>
        <w:t xml:space="preserve">- </w:t>
      </w:r>
      <w:r w:rsidRPr="00BD0910">
        <w:t>Jeg tror, at Gud har skabt mig sammen med alle andre skabninger, og givet mig legeme og</w:t>
      </w:r>
      <w:r>
        <w:t xml:space="preserve"> </w:t>
      </w:r>
      <w:r w:rsidRPr="00BD0910">
        <w:t>sjæl, øjne, ører, og alle lemmer, fornuft og alle sanser og stadig opretholder alt dette. Samtidig</w:t>
      </w:r>
      <w:r>
        <w:t xml:space="preserve"> </w:t>
      </w:r>
      <w:r w:rsidRPr="00BD0910">
        <w:t>giver han klæder og sko, mad og drikke, hus og hjem, ægtefælle og børn, marker, dyr og</w:t>
      </w:r>
      <w:r>
        <w:t xml:space="preserve"> </w:t>
      </w:r>
      <w:r w:rsidRPr="00BD0910">
        <w:t xml:space="preserve">alt godt, som er nødvendigt for mig og at han rigeligt og dagligt sørger </w:t>
      </w:r>
      <w:r>
        <w:t>f</w:t>
      </w:r>
      <w:r w:rsidRPr="00BD0910">
        <w:t>or næring til legeme</w:t>
      </w:r>
      <w:r>
        <w:t xml:space="preserve"> og liv.</w:t>
      </w:r>
    </w:p>
    <w:p w:rsidR="00940618" w:rsidRDefault="00940618" w:rsidP="00940618">
      <w:pPr>
        <w:ind w:firstLine="284"/>
      </w:pPr>
      <w:r>
        <w:t xml:space="preserve">Sådan er billedet af Gud i vores del af verden. Gud er ikke en der vil have at vi undlader at bruge livet. </w:t>
      </w:r>
      <w:r w:rsidR="001C234F">
        <w:t xml:space="preserve">Tværtimod. </w:t>
      </w:r>
      <w:r>
        <w:t xml:space="preserve">Vi skal </w:t>
      </w:r>
      <w:r>
        <w:lastRenderedPageBreak/>
        <w:t>bruge det fuldt ud.</w:t>
      </w:r>
      <w:r w:rsidR="001C234F">
        <w:t xml:space="preserve"> </w:t>
      </w:r>
      <w:r w:rsidR="00AA1977">
        <w:t xml:space="preserve">Med fornuft og med hjerte. </w:t>
      </w:r>
      <w:r w:rsidR="001C234F">
        <w:t>Give os selv til det ved at give os selv til hinanden. Være brød og vin i hinandens liv, som Gud vil være det i vores liv.</w:t>
      </w:r>
      <w:r w:rsidR="00766CAB">
        <w:t xml:space="preserve"> Sådan som vi viser det i nadveren sidst i gudstjenesten.</w:t>
      </w:r>
    </w:p>
    <w:p w:rsidR="000C1DA7" w:rsidRDefault="000C1DA7" w:rsidP="00940618">
      <w:pPr>
        <w:ind w:firstLine="284"/>
      </w:pPr>
      <w:r>
        <w:t xml:space="preserve">Gud har skabt mig sammen med alle andre skabninger, siger han så fint. Vi er relations-væsener. Vi er skabte til hinanden. Vi passer til hinanden. Vi må indrette os på hinanden. Kun på den måde kan livet blive et frugtbart liv. Vi er skabt sammen med alle andre skabninger. Det vil sige, vi må ordne os sådan med hinanden, at vi ikke ustandseligt skal gå og bekymre os om, om den anden nu vil gøre os ondt. </w:t>
      </w:r>
      <w:r w:rsidR="00FF6817">
        <w:t xml:space="preserve">Vi er skabt sammen med alle andre skabninger. Det er lige før Luther her siger, at vi er skabte til demokrati. Kun på den måde kan vi leve i tillid til </w:t>
      </w:r>
      <w:proofErr w:type="spellStart"/>
      <w:r w:rsidR="00FF6817">
        <w:t>hinaden</w:t>
      </w:r>
      <w:proofErr w:type="spellEnd"/>
      <w:r w:rsidR="00FF6817">
        <w:t>.</w:t>
      </w:r>
    </w:p>
    <w:p w:rsidR="00940618" w:rsidRDefault="00940618" w:rsidP="00940618">
      <w:pPr>
        <w:ind w:firstLine="284"/>
      </w:pPr>
      <w:r>
        <w:t xml:space="preserve">Det er det vi i århundreder har døbt børn til og i dag har døbt Petra til. At de må forstå sig selv som børn af den Gud der skaber alt </w:t>
      </w:r>
      <w:r w:rsidR="00AA1977">
        <w:t xml:space="preserve">og opretholder alt inklusive tilliden </w:t>
      </w:r>
      <w:r>
        <w:t xml:space="preserve">og </w:t>
      </w:r>
      <w:r w:rsidR="00AA1977">
        <w:t xml:space="preserve">som </w:t>
      </w:r>
      <w:r>
        <w:t xml:space="preserve">er livsgnisten i alt </w:t>
      </w:r>
      <w:r w:rsidR="001C234F">
        <w:t xml:space="preserve">det </w:t>
      </w:r>
      <w:r>
        <w:t xml:space="preserve">levende. De </w:t>
      </w:r>
      <w:r w:rsidR="001C234F">
        <w:t xml:space="preserve">unger </w:t>
      </w:r>
      <w:r>
        <w:t>skal bare have tillid til at Gud er der. Og står på livets side.</w:t>
      </w:r>
      <w:r w:rsidR="001C234F">
        <w:t xml:space="preserve"> De vil altid have Gud i ryggen.</w:t>
      </w:r>
    </w:p>
    <w:p w:rsidR="00940618" w:rsidRDefault="00AA1977" w:rsidP="00940618">
      <w:pPr>
        <w:ind w:firstLine="284"/>
      </w:pPr>
      <w:r>
        <w:t>Vores Gud</w:t>
      </w:r>
      <w:r w:rsidR="00940618">
        <w:t xml:space="preserve"> er ikke begrænsningens Gud. </w:t>
      </w:r>
      <w:r>
        <w:t>Gud her i huset</w:t>
      </w:r>
      <w:r w:rsidR="00940618">
        <w:t xml:space="preserve"> er vækstens Gud. Livet ligger åbent foran enhver af os, men bundet til at leve i ansvar for andre mennesker</w:t>
      </w:r>
      <w:r w:rsidR="00FF6817">
        <w:t xml:space="preserve"> og alle de andre skabninger, vi er skabt sammen med</w:t>
      </w:r>
      <w:r w:rsidR="00940618">
        <w:t>.</w:t>
      </w:r>
    </w:p>
    <w:p w:rsidR="008F72E7" w:rsidRDefault="00940618" w:rsidP="00940618">
      <w:pPr>
        <w:ind w:firstLine="284"/>
      </w:pPr>
      <w:r>
        <w:t xml:space="preserve">Det har altså en betydning, at vi tænker sådan grundlæggende. Ja måske er det den gudstro der er grundlaget for at vi er næsten verdensmestre i tillid her i Danmark. 78 ud af 100 </w:t>
      </w:r>
      <w:r w:rsidR="00606399">
        <w:t>danskere</w:t>
      </w:r>
      <w:r>
        <w:t xml:space="preserve"> har tillid til </w:t>
      </w:r>
      <w:r w:rsidR="00FF6817">
        <w:t>andre</w:t>
      </w:r>
      <w:r>
        <w:t xml:space="preserve">. Det er virkelig et højt tal. </w:t>
      </w:r>
      <w:r w:rsidR="00766CAB">
        <w:t xml:space="preserve">Vi tror umiddelbart på andre. Der skal meget til før vi mister den tillid. Der skal lyves højt og længe inden vi tvivler på den andens historier. Vi kan færdes trygt på gader og stræder. Næsten da. Og vi kan lade barnevognen stå med barnet i udenfor forretningen. </w:t>
      </w:r>
      <w:r w:rsidR="00606399">
        <w:t xml:space="preserve">Eller caféen. Og ikke ende i fængsel, som den danske kvinde i New </w:t>
      </w:r>
      <w:r w:rsidR="00606399">
        <w:lastRenderedPageBreak/>
        <w:t xml:space="preserve">York gjorde det. Og dommeren var fuldstændig uforstående overfor dansk </w:t>
      </w:r>
      <w:r w:rsidR="00FF6817">
        <w:t>skik og brug. Så fuld af tillid til andre. Det var næsten forbryderisk at være.</w:t>
      </w:r>
      <w:r w:rsidR="00606399">
        <w:t xml:space="preserve"> </w:t>
      </w:r>
    </w:p>
    <w:p w:rsidR="00940618" w:rsidRDefault="000A41B6" w:rsidP="00940618">
      <w:pPr>
        <w:ind w:firstLine="284"/>
      </w:pPr>
      <w:r w:rsidRPr="000A41B6">
        <w:t xml:space="preserve">”Det er sjældent, at man ser en dansker med en kniv i den ene hånd, uden at der er en gaffel i den anden”. Sådan sagde Poul Nyrup Rasmussen engang. </w:t>
      </w:r>
      <w:r>
        <w:t>Så m</w:t>
      </w:r>
      <w:r w:rsidRPr="000A41B6">
        <w:t xml:space="preserve">an kan roligt vende ryggen til </w:t>
      </w:r>
      <w:r>
        <w:t>andre</w:t>
      </w:r>
      <w:r w:rsidRPr="000A41B6">
        <w:t xml:space="preserve"> uden at skulle frygte at få en kniv stukket i ryggen.</w:t>
      </w:r>
      <w:r>
        <w:t xml:space="preserve"> Sådan er det ikke i andre lande. </w:t>
      </w:r>
      <w:r w:rsidR="00766CAB">
        <w:t>Det er et godt billede af os.</w:t>
      </w:r>
      <w:r w:rsidR="00606399">
        <w:t xml:space="preserve"> At vi har tillid og tro på at livet skal nydes. Gerne ved et bord sammen med venner.</w:t>
      </w:r>
    </w:p>
    <w:p w:rsidR="00550534" w:rsidRDefault="00550534" w:rsidP="00550534">
      <w:pPr>
        <w:ind w:firstLine="284"/>
      </w:pPr>
      <w:r>
        <w:t xml:space="preserve">Vi har i Danmark en kæmpehøj social kapital i form af tillid. Det er bare </w:t>
      </w:r>
      <w:r w:rsidR="00FF6817">
        <w:t xml:space="preserve">en </w:t>
      </w:r>
      <w:r>
        <w:t xml:space="preserve">rigdom der er </w:t>
      </w:r>
      <w:r w:rsidR="00FF6817">
        <w:t>mere værd end nok så meget olie i undergrunden</w:t>
      </w:r>
      <w:r>
        <w:t xml:space="preserve">. Brasilien ligger lavest. Her er der kun fem ud af 100 der umiddelbart har tillid til andre. </w:t>
      </w:r>
      <w:r w:rsidR="001C234F">
        <w:t xml:space="preserve">Det er ikke nemt at få sådan et samfund til at fungere. </w:t>
      </w:r>
      <w:r w:rsidR="00606399">
        <w:t xml:space="preserve">Der er mord på mord. </w:t>
      </w:r>
      <w:r w:rsidR="001C234F">
        <w:t>Det er alt for dyrt i overvågning. Men selv vores samfund kan vi få til at falde fra hinanden, dersom vi undergraver tilliden, som vi har været i gang med i flere år, når vi hele tiden skal måle og undersøge</w:t>
      </w:r>
      <w:r w:rsidR="00766CAB">
        <w:t>,</w:t>
      </w:r>
      <w:r w:rsidR="001C234F">
        <w:t xml:space="preserve"> hvad vi hver for</w:t>
      </w:r>
      <w:r w:rsidR="00766CAB">
        <w:t xml:space="preserve"> sig får </w:t>
      </w:r>
      <w:r w:rsidR="00FF6817">
        <w:t>udrettet på arbejde</w:t>
      </w:r>
      <w:r w:rsidR="00766CAB">
        <w:t>. Alt skal stilles</w:t>
      </w:r>
      <w:r w:rsidR="001C234F">
        <w:t xml:space="preserve"> op i ex</w:t>
      </w:r>
      <w:r w:rsidR="00606399">
        <w:t>c</w:t>
      </w:r>
      <w:r w:rsidR="001C234F">
        <w:t>el-ark</w:t>
      </w:r>
      <w:r w:rsidR="00766CAB">
        <w:t xml:space="preserve"> nu om dage</w:t>
      </w:r>
      <w:r w:rsidR="001C234F">
        <w:t xml:space="preserve">. Det er ikke sundt. </w:t>
      </w:r>
      <w:r w:rsidR="00606399">
        <w:t>Det må vi holde op med og så begynde at tro på folk</w:t>
      </w:r>
      <w:r w:rsidR="00FF6817">
        <w:t xml:space="preserve"> igen</w:t>
      </w:r>
      <w:r w:rsidR="00606399">
        <w:t>. Alle vil hellere end gerne gøre deres job så godt som muligt. Alle oplever det mere og mere som et kald. At det netop er i deres arbejde at de skal være til stede som mennesker. At være deres job bedst muligt. Det er det danske.</w:t>
      </w:r>
    </w:p>
    <w:p w:rsidR="001C234F" w:rsidRDefault="001C234F" w:rsidP="00550534">
      <w:pPr>
        <w:ind w:firstLine="284"/>
      </w:pPr>
      <w:r>
        <w:t xml:space="preserve">Tilliden er sund. Mistilliden ikke. </w:t>
      </w:r>
    </w:p>
    <w:p w:rsidR="003A0741" w:rsidRDefault="00766CAB" w:rsidP="00606399">
      <w:pPr>
        <w:ind w:firstLine="284"/>
      </w:pPr>
      <w:r>
        <w:t>Kristendommen har givet os</w:t>
      </w:r>
      <w:r w:rsidR="00BD1FCA" w:rsidRPr="00906B8F">
        <w:t xml:space="preserve"> </w:t>
      </w:r>
      <w:r w:rsidR="007B1C49">
        <w:t>en</w:t>
      </w:r>
      <w:r w:rsidR="00BD1FCA" w:rsidRPr="00906B8F">
        <w:t xml:space="preserve"> styrke</w:t>
      </w:r>
      <w:r>
        <w:t xml:space="preserve"> der kommer til udtryk </w:t>
      </w:r>
      <w:r w:rsidR="00606399">
        <w:t>på mange måder. Jeg tror det er vigtigt, at vi for alvor nu virkelig husker vores baggrund her i Europa. At vi har kristendommen som baggrund, som lærer os at Gud skal dyrkes i det dag</w:t>
      </w:r>
      <w:r w:rsidR="00606399">
        <w:lastRenderedPageBreak/>
        <w:t xml:space="preserve">lige liv, i vores daglige arbejde. Sammen med naboer og sammen med det samfund vi bor i. Gud skal ikke dyrkes i et kloster eller </w:t>
      </w:r>
      <w:r w:rsidR="003A0741">
        <w:t>i afholdenhed. Derfor fejrer vi reformationsjubilæet i år, fordi vi i kald og stand skal tjene Gud, som gode landmænd, gode bagere og slagtere og læger og alle mulige andre job.</w:t>
      </w:r>
    </w:p>
    <w:p w:rsidR="009729B9" w:rsidRDefault="003A0741" w:rsidP="00606399">
      <w:pPr>
        <w:ind w:firstLine="284"/>
      </w:pPr>
      <w:r>
        <w:t>Det er hver dag vi skal mærke at kristendommen giver os mod til at fastholde en etik, hvor den svage altid skal forsvares, hvor forsoning altid er bedre e</w:t>
      </w:r>
      <w:r w:rsidR="001D2AB2">
        <w:t>nd</w:t>
      </w:r>
      <w:r>
        <w:t xml:space="preserve"> had, at frihed altid er stærkere end slaveri. </w:t>
      </w:r>
    </w:p>
    <w:p w:rsidR="001D2AB2" w:rsidRDefault="001D2AB2" w:rsidP="00606399">
      <w:pPr>
        <w:ind w:firstLine="284"/>
      </w:pPr>
      <w:r>
        <w:t>Kære menighed</w:t>
      </w:r>
    </w:p>
    <w:p w:rsidR="00634B6F" w:rsidRDefault="001D2AB2" w:rsidP="00606399">
      <w:pPr>
        <w:ind w:firstLine="284"/>
      </w:pPr>
      <w:r>
        <w:t xml:space="preserve">På den måde skal vores tro udmønte sig i at vi forbliver tro mod den tillid til Gud, som vi har næsten har fået ind med modermælken her i landet. </w:t>
      </w:r>
      <w:r w:rsidR="000C1DA7">
        <w:t xml:space="preserve">Vores tro har ikke noget som helst med overtro at gøre, men har at gøre med de allermest frugtbare følelser imellem os. </w:t>
      </w:r>
      <w:r w:rsidR="00FF6817">
        <w:t xml:space="preserve">Og vores tro har at gøre med, at vi har en vilje til at indrette os på hinanden og med hinanden. </w:t>
      </w:r>
      <w:r w:rsidR="00634B6F" w:rsidRPr="00634B6F">
        <w:t>”Når to danskere mødes, giver de hånd. Når tre dansker</w:t>
      </w:r>
      <w:r w:rsidR="00634B6F">
        <w:t xml:space="preserve">e mødes, danner de en forening”, siger vi. Forenings-Danmark er et billede på, at vi accepterer at vi er skabt sammen for at nå et bedre sted hen. Danmark er en ”Brugsforening”, sagde PH allerede i trediverne. </w:t>
      </w:r>
    </w:p>
    <w:p w:rsidR="001D2AB2" w:rsidRDefault="00FF6817" w:rsidP="00606399">
      <w:pPr>
        <w:ind w:firstLine="284"/>
      </w:pPr>
      <w:r>
        <w:t>De</w:t>
      </w:r>
      <w:r w:rsidR="00634B6F">
        <w:t>n</w:t>
      </w:r>
      <w:r>
        <w:t xml:space="preserve"> vilje må vi holde i live især når vi får svært ved at indrette os på andre</w:t>
      </w:r>
      <w:r w:rsidR="00F10550">
        <w:t xml:space="preserve"> som er meget anderledes end os</w:t>
      </w:r>
      <w:r>
        <w:t>.</w:t>
      </w:r>
      <w:r w:rsidR="00F10550">
        <w:t xml:space="preserve"> Så må vi brug både hoved og hjerte.</w:t>
      </w:r>
    </w:p>
    <w:p w:rsidR="00FF6817" w:rsidRDefault="00FF6817" w:rsidP="00606399">
      <w:pPr>
        <w:ind w:firstLine="284"/>
      </w:pPr>
      <w:r>
        <w:t xml:space="preserve">Med tilliden som </w:t>
      </w:r>
      <w:r w:rsidR="00F10550">
        <w:t xml:space="preserve">omdrejningspunkt i min prædiken i dag er det også let at gøre den til en høstprædiken, for kun på den måde kan vi forstå høsten som en gave vi må takke for. </w:t>
      </w:r>
    </w:p>
    <w:p w:rsidR="00F10550" w:rsidRPr="00F10550" w:rsidRDefault="00F10550" w:rsidP="00606399">
      <w:pPr>
        <w:ind w:firstLine="284"/>
        <w:rPr>
          <w:i/>
        </w:rPr>
      </w:pPr>
      <w:r w:rsidRPr="00F10550">
        <w:rPr>
          <w:i/>
        </w:rPr>
        <w:t>Du bakkebløde bondeland</w:t>
      </w:r>
    </w:p>
    <w:p w:rsidR="00F10550" w:rsidRPr="00F10550" w:rsidRDefault="00F10550" w:rsidP="00606399">
      <w:pPr>
        <w:ind w:firstLine="284"/>
        <w:rPr>
          <w:i/>
        </w:rPr>
      </w:pPr>
      <w:r w:rsidRPr="00F10550">
        <w:rPr>
          <w:i/>
        </w:rPr>
        <w:t>Med lys og luft og vidder</w:t>
      </w:r>
    </w:p>
    <w:p w:rsidR="00F10550" w:rsidRPr="00F10550" w:rsidRDefault="00F10550" w:rsidP="00606399">
      <w:pPr>
        <w:ind w:firstLine="284"/>
        <w:rPr>
          <w:i/>
        </w:rPr>
      </w:pPr>
      <w:r w:rsidRPr="00F10550">
        <w:rPr>
          <w:i/>
        </w:rPr>
        <w:t>Vi takker for din jord, dit vand,</w:t>
      </w:r>
    </w:p>
    <w:p w:rsidR="00F10550" w:rsidRDefault="00F10550" w:rsidP="00606399">
      <w:pPr>
        <w:ind w:firstLine="284"/>
      </w:pPr>
      <w:r w:rsidRPr="00F10550">
        <w:rPr>
          <w:i/>
        </w:rPr>
        <w:t>For alt det liv du giver.</w:t>
      </w:r>
    </w:p>
    <w:p w:rsidR="00F10550" w:rsidRDefault="00F10550" w:rsidP="00606399">
      <w:pPr>
        <w:ind w:firstLine="284"/>
      </w:pPr>
      <w:r>
        <w:lastRenderedPageBreak/>
        <w:t>Sådan digter biskoppen i Aalborg stift, Henning Toft Bro i en høstsang, som står i Højskolesangbogen.</w:t>
      </w:r>
    </w:p>
    <w:p w:rsidR="009729B9" w:rsidRPr="00F10550" w:rsidRDefault="009729B9" w:rsidP="009729B9">
      <w:pPr>
        <w:ind w:firstLine="284"/>
        <w:rPr>
          <w:i/>
        </w:rPr>
      </w:pPr>
      <w:r w:rsidRPr="00F10550">
        <w:rPr>
          <w:i/>
        </w:rPr>
        <w:t>Du bakkebløde bondeland</w:t>
      </w:r>
    </w:p>
    <w:p w:rsidR="009729B9" w:rsidRPr="00F10550" w:rsidRDefault="009729B9" w:rsidP="009729B9">
      <w:pPr>
        <w:ind w:firstLine="284"/>
        <w:rPr>
          <w:i/>
        </w:rPr>
      </w:pPr>
      <w:r w:rsidRPr="00F10550">
        <w:rPr>
          <w:i/>
        </w:rPr>
        <w:t>med muldbeklædte jorde</w:t>
      </w:r>
    </w:p>
    <w:p w:rsidR="009729B9" w:rsidRPr="00F10550" w:rsidRDefault="009729B9" w:rsidP="009729B9">
      <w:pPr>
        <w:ind w:firstLine="284"/>
        <w:rPr>
          <w:i/>
        </w:rPr>
      </w:pPr>
      <w:r w:rsidRPr="00F10550">
        <w:rPr>
          <w:i/>
        </w:rPr>
        <w:t>du suger til dig lys og vand</w:t>
      </w:r>
    </w:p>
    <w:p w:rsidR="009729B9" w:rsidRPr="00F10550" w:rsidRDefault="009729B9" w:rsidP="009729B9">
      <w:pPr>
        <w:ind w:firstLine="284"/>
        <w:rPr>
          <w:i/>
        </w:rPr>
      </w:pPr>
      <w:r w:rsidRPr="00F10550">
        <w:rPr>
          <w:i/>
        </w:rPr>
        <w:t>fra himmel, hav og fjorde.</w:t>
      </w:r>
    </w:p>
    <w:p w:rsidR="009729B9" w:rsidRPr="00B14A8F" w:rsidRDefault="009729B9" w:rsidP="009729B9">
      <w:pPr>
        <w:ind w:firstLine="284"/>
        <w:rPr>
          <w:i/>
          <w:sz w:val="16"/>
          <w:szCs w:val="16"/>
        </w:rPr>
      </w:pPr>
    </w:p>
    <w:p w:rsidR="009729B9" w:rsidRPr="00F10550" w:rsidRDefault="009729B9" w:rsidP="009729B9">
      <w:pPr>
        <w:ind w:firstLine="284"/>
        <w:rPr>
          <w:i/>
        </w:rPr>
      </w:pPr>
      <w:r w:rsidRPr="00F10550">
        <w:rPr>
          <w:i/>
        </w:rPr>
        <w:t>Vi plejer her din frodighed</w:t>
      </w:r>
    </w:p>
    <w:p w:rsidR="009729B9" w:rsidRPr="00F10550" w:rsidRDefault="009729B9" w:rsidP="009729B9">
      <w:pPr>
        <w:ind w:firstLine="284"/>
        <w:rPr>
          <w:i/>
        </w:rPr>
      </w:pPr>
      <w:r w:rsidRPr="00F10550">
        <w:rPr>
          <w:i/>
        </w:rPr>
        <w:t>i skov, i mark og haver</w:t>
      </w:r>
    </w:p>
    <w:p w:rsidR="009729B9" w:rsidRPr="00F10550" w:rsidRDefault="009729B9" w:rsidP="009729B9">
      <w:pPr>
        <w:ind w:firstLine="284"/>
        <w:rPr>
          <w:i/>
        </w:rPr>
      </w:pPr>
      <w:r w:rsidRPr="00F10550">
        <w:rPr>
          <w:i/>
        </w:rPr>
        <w:t>med nænsom hånd og kærlighed</w:t>
      </w:r>
    </w:p>
    <w:p w:rsidR="009729B9" w:rsidRPr="00F10550" w:rsidRDefault="009729B9" w:rsidP="009729B9">
      <w:pPr>
        <w:ind w:firstLine="284"/>
        <w:rPr>
          <w:i/>
        </w:rPr>
      </w:pPr>
      <w:r w:rsidRPr="00F10550">
        <w:rPr>
          <w:i/>
        </w:rPr>
        <w:t>vi høster dine gaver</w:t>
      </w:r>
    </w:p>
    <w:p w:rsidR="00B14A8F" w:rsidRPr="00B14A8F" w:rsidRDefault="00B14A8F" w:rsidP="00B14A8F">
      <w:pPr>
        <w:ind w:firstLine="284"/>
        <w:rPr>
          <w:i/>
          <w:sz w:val="16"/>
          <w:szCs w:val="16"/>
        </w:rPr>
      </w:pPr>
    </w:p>
    <w:p w:rsidR="009729B9" w:rsidRPr="00F10550" w:rsidRDefault="009729B9" w:rsidP="009729B9">
      <w:pPr>
        <w:ind w:firstLine="284"/>
        <w:rPr>
          <w:i/>
        </w:rPr>
      </w:pPr>
      <w:r w:rsidRPr="00F10550">
        <w:rPr>
          <w:i/>
        </w:rPr>
        <w:t>Hvad gamle dages bønder så</w:t>
      </w:r>
    </w:p>
    <w:p w:rsidR="009729B9" w:rsidRPr="00F10550" w:rsidRDefault="009729B9" w:rsidP="009729B9">
      <w:pPr>
        <w:ind w:firstLine="284"/>
        <w:rPr>
          <w:i/>
        </w:rPr>
      </w:pPr>
      <w:r w:rsidRPr="00F10550">
        <w:rPr>
          <w:i/>
        </w:rPr>
        <w:t>i lyngbeklædte bakker</w:t>
      </w:r>
    </w:p>
    <w:p w:rsidR="009729B9" w:rsidRPr="00F10550" w:rsidRDefault="009729B9" w:rsidP="009729B9">
      <w:pPr>
        <w:ind w:firstLine="284"/>
        <w:rPr>
          <w:i/>
        </w:rPr>
      </w:pPr>
      <w:r w:rsidRPr="00F10550">
        <w:rPr>
          <w:i/>
        </w:rPr>
        <w:t>det ser vi nu som aks og strå</w:t>
      </w:r>
    </w:p>
    <w:p w:rsidR="009729B9" w:rsidRPr="00F10550" w:rsidRDefault="009729B9" w:rsidP="009729B9">
      <w:pPr>
        <w:ind w:firstLine="284"/>
        <w:rPr>
          <w:i/>
        </w:rPr>
      </w:pPr>
      <w:r w:rsidRPr="00F10550">
        <w:rPr>
          <w:i/>
        </w:rPr>
        <w:t>på sommergule marker</w:t>
      </w:r>
    </w:p>
    <w:p w:rsidR="00B14A8F" w:rsidRPr="00B14A8F" w:rsidRDefault="00B14A8F" w:rsidP="00B14A8F">
      <w:pPr>
        <w:ind w:firstLine="284"/>
        <w:rPr>
          <w:i/>
          <w:sz w:val="16"/>
          <w:szCs w:val="16"/>
        </w:rPr>
      </w:pPr>
    </w:p>
    <w:p w:rsidR="009729B9" w:rsidRPr="00F10550" w:rsidRDefault="009729B9" w:rsidP="009729B9">
      <w:pPr>
        <w:ind w:firstLine="284"/>
        <w:rPr>
          <w:i/>
        </w:rPr>
      </w:pPr>
      <w:r w:rsidRPr="00F10550">
        <w:rPr>
          <w:i/>
        </w:rPr>
        <w:t>Og kornets mørkegule lød</w:t>
      </w:r>
    </w:p>
    <w:p w:rsidR="009729B9" w:rsidRPr="00F10550" w:rsidRDefault="009729B9" w:rsidP="009729B9">
      <w:pPr>
        <w:ind w:firstLine="284"/>
        <w:rPr>
          <w:i/>
        </w:rPr>
      </w:pPr>
      <w:r w:rsidRPr="00F10550">
        <w:rPr>
          <w:i/>
        </w:rPr>
        <w:t>samt kløvermarkens klæde</w:t>
      </w:r>
    </w:p>
    <w:p w:rsidR="009729B9" w:rsidRPr="00F10550" w:rsidRDefault="009729B9" w:rsidP="009729B9">
      <w:pPr>
        <w:ind w:firstLine="284"/>
        <w:rPr>
          <w:i/>
        </w:rPr>
      </w:pPr>
      <w:r w:rsidRPr="00F10550">
        <w:rPr>
          <w:i/>
        </w:rPr>
        <w:t>omskaber vi til dagligt brød</w:t>
      </w:r>
    </w:p>
    <w:p w:rsidR="009729B9" w:rsidRPr="00F10550" w:rsidRDefault="009729B9" w:rsidP="009729B9">
      <w:pPr>
        <w:ind w:firstLine="284"/>
        <w:rPr>
          <w:i/>
        </w:rPr>
      </w:pPr>
      <w:r w:rsidRPr="00F10550">
        <w:rPr>
          <w:i/>
        </w:rPr>
        <w:t>til lyst og liv og glæde</w:t>
      </w:r>
    </w:p>
    <w:p w:rsidR="00F10550" w:rsidRDefault="00F10550" w:rsidP="009729B9">
      <w:pPr>
        <w:ind w:firstLine="284"/>
      </w:pPr>
      <w:r w:rsidRPr="00F10550">
        <w:t xml:space="preserve">Og så </w:t>
      </w:r>
      <w:r>
        <w:t>kommer der et vers der er vigtigt. At vi forstår, hvordan vi skal favne både det materielle og det åndelige, at de sammen er udtryk for, at vi i virkeligheden arbejder sammen med Gud.</w:t>
      </w:r>
    </w:p>
    <w:p w:rsidR="009729B9" w:rsidRPr="00F10550" w:rsidRDefault="00F10550" w:rsidP="009729B9">
      <w:pPr>
        <w:ind w:firstLine="284"/>
        <w:rPr>
          <w:i/>
        </w:rPr>
      </w:pPr>
      <w:r>
        <w:rPr>
          <w:i/>
        </w:rPr>
        <w:t>V</w:t>
      </w:r>
      <w:r w:rsidR="009729B9" w:rsidRPr="00F10550">
        <w:rPr>
          <w:i/>
        </w:rPr>
        <w:t>i lever bedst af brød og ånd</w:t>
      </w:r>
    </w:p>
    <w:p w:rsidR="009729B9" w:rsidRPr="00F10550" w:rsidRDefault="009729B9" w:rsidP="009729B9">
      <w:pPr>
        <w:ind w:firstLine="284"/>
        <w:rPr>
          <w:i/>
        </w:rPr>
      </w:pPr>
      <w:r w:rsidRPr="00F10550">
        <w:rPr>
          <w:i/>
        </w:rPr>
        <w:t>af det naturen skaber</w:t>
      </w:r>
    </w:p>
    <w:p w:rsidR="009729B9" w:rsidRPr="00F10550" w:rsidRDefault="009729B9" w:rsidP="009729B9">
      <w:pPr>
        <w:ind w:firstLine="284"/>
        <w:rPr>
          <w:i/>
        </w:rPr>
      </w:pPr>
      <w:r w:rsidRPr="00F10550">
        <w:rPr>
          <w:i/>
        </w:rPr>
        <w:t>af det der af en kunstners hånd</w:t>
      </w:r>
    </w:p>
    <w:p w:rsidR="009729B9" w:rsidRPr="00F10550" w:rsidRDefault="009729B9" w:rsidP="009729B9">
      <w:pPr>
        <w:ind w:firstLine="284"/>
        <w:rPr>
          <w:i/>
        </w:rPr>
      </w:pPr>
      <w:r w:rsidRPr="00F10550">
        <w:rPr>
          <w:i/>
        </w:rPr>
        <w:t>er skaberåndens gaver</w:t>
      </w:r>
    </w:p>
    <w:p w:rsidR="00F10550" w:rsidRDefault="00606399" w:rsidP="00606399">
      <w:pPr>
        <w:ind w:firstLine="284"/>
      </w:pPr>
      <w:r>
        <w:t xml:space="preserve"> </w:t>
      </w:r>
      <w:r w:rsidR="00F10550">
        <w:t xml:space="preserve">Gud </w:t>
      </w:r>
      <w:proofErr w:type="gramStart"/>
      <w:r w:rsidR="00F10550">
        <w:t>give</w:t>
      </w:r>
      <w:proofErr w:type="gramEnd"/>
      <w:r w:rsidR="00F10550">
        <w:t xml:space="preserve"> os lyst og glæde og mod til at bevare og udbygge tilliden overalt, hvor vi berører hinanden. Så kan vi høst både brød og ånd i mange år endnu.</w:t>
      </w:r>
      <w:r w:rsidR="00B14A8F">
        <w:t xml:space="preserve"> </w:t>
      </w:r>
      <w:bookmarkStart w:id="0" w:name="_GoBack"/>
      <w:bookmarkEnd w:id="0"/>
      <w:r w:rsidR="00F10550">
        <w:t>Amen</w:t>
      </w:r>
    </w:p>
    <w:sectPr w:rsidR="00F10550" w:rsidSect="003E2CCC">
      <w:headerReference w:type="default" r:id="rId7"/>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3B" w:rsidRDefault="00FA763B" w:rsidP="003E2CCC">
      <w:r>
        <w:separator/>
      </w:r>
    </w:p>
  </w:endnote>
  <w:endnote w:type="continuationSeparator" w:id="0">
    <w:p w:rsidR="00FA763B" w:rsidRDefault="00FA763B"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3B" w:rsidRDefault="00FA763B" w:rsidP="003E2CCC">
      <w:r>
        <w:separator/>
      </w:r>
    </w:p>
  </w:footnote>
  <w:footnote w:type="continuationSeparator" w:id="0">
    <w:p w:rsidR="00FA763B" w:rsidRDefault="00FA763B"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Content>
      <w:p w:rsidR="00F10550" w:rsidRDefault="00F10550">
        <w:pPr>
          <w:pStyle w:val="Sidehoved"/>
          <w:jc w:val="right"/>
        </w:pPr>
        <w:r>
          <w:fldChar w:fldCharType="begin"/>
        </w:r>
        <w:r>
          <w:instrText>PAGE   \* MERGEFORMAT</w:instrText>
        </w:r>
        <w:r>
          <w:fldChar w:fldCharType="separate"/>
        </w:r>
        <w:r w:rsidR="00B14A8F">
          <w:rPr>
            <w:noProof/>
          </w:rPr>
          <w:t>5</w:t>
        </w:r>
        <w:r>
          <w:fldChar w:fldCharType="end"/>
        </w:r>
      </w:p>
    </w:sdtContent>
  </w:sdt>
  <w:p w:rsidR="00F10550" w:rsidRDefault="00F1055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CC"/>
    <w:rsid w:val="00031221"/>
    <w:rsid w:val="00070E25"/>
    <w:rsid w:val="000A41B6"/>
    <w:rsid w:val="000C0E48"/>
    <w:rsid w:val="000C1DA7"/>
    <w:rsid w:val="000F7F4C"/>
    <w:rsid w:val="001C234F"/>
    <w:rsid w:val="001D2AB2"/>
    <w:rsid w:val="002228F7"/>
    <w:rsid w:val="00377275"/>
    <w:rsid w:val="003A0741"/>
    <w:rsid w:val="003E2CCC"/>
    <w:rsid w:val="00550534"/>
    <w:rsid w:val="00606399"/>
    <w:rsid w:val="00615783"/>
    <w:rsid w:val="00634B6F"/>
    <w:rsid w:val="00641296"/>
    <w:rsid w:val="007340E6"/>
    <w:rsid w:val="00766CAB"/>
    <w:rsid w:val="007B1C49"/>
    <w:rsid w:val="008F72E7"/>
    <w:rsid w:val="00940618"/>
    <w:rsid w:val="009729B9"/>
    <w:rsid w:val="00AA1977"/>
    <w:rsid w:val="00B14A8F"/>
    <w:rsid w:val="00BD1FCA"/>
    <w:rsid w:val="00F10550"/>
    <w:rsid w:val="00FA763B"/>
    <w:rsid w:val="00FF6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8732"/>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E7D97-9A6F-4F6D-92DC-1BB3EEDF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5</Pages>
  <Words>1114</Words>
  <Characters>6802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dcterms:created xsi:type="dcterms:W3CDTF">2017-09-21T08:58:00Z</dcterms:created>
  <dcterms:modified xsi:type="dcterms:W3CDTF">2017-09-24T05:23:00Z</dcterms:modified>
</cp:coreProperties>
</file>