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5E" w:rsidRDefault="00CB2E55" w:rsidP="003E2CCC">
      <w:pPr>
        <w:jc w:val="center"/>
      </w:pPr>
      <w:r>
        <w:t>2. juledag - Skt. Stefans dag</w:t>
      </w:r>
    </w:p>
    <w:p w:rsidR="00CB2E55" w:rsidRDefault="00CB2E55" w:rsidP="003E2CCC">
      <w:pPr>
        <w:jc w:val="center"/>
      </w:pPr>
      <w:r>
        <w:t>Voldby kirke</w:t>
      </w:r>
    </w:p>
    <w:p w:rsidR="00CB2E55" w:rsidRDefault="00CB2E55" w:rsidP="003E2CCC">
      <w:pPr>
        <w:jc w:val="center"/>
      </w:pPr>
      <w:r>
        <w:t>Salmer: 108,</w:t>
      </w:r>
      <w:proofErr w:type="gramStart"/>
      <w:r>
        <w:t>74,122,,</w:t>
      </w:r>
      <w:proofErr w:type="gramEnd"/>
      <w:r>
        <w:t>129,752v.4,100</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490D5E" w:rsidRDefault="00CB2E55">
      <w:r>
        <w:t>Kære menighed</w:t>
      </w:r>
    </w:p>
    <w:p w:rsidR="00CB2E55" w:rsidRDefault="00CB2E55">
      <w:r>
        <w:t xml:space="preserve">Juleaften brugte jeg </w:t>
      </w:r>
      <w:r w:rsidR="006D7A1E">
        <w:t xml:space="preserve">noget fra et interview med den amerikanske forfatter Marilynne Robinson </w:t>
      </w:r>
      <w:r>
        <w:t xml:space="preserve">i min prædiken noget som jeg vil arbejde videre med i dag 2. juledag som også er Sankt Stefans dag. </w:t>
      </w:r>
    </w:p>
    <w:p w:rsidR="00384DEF" w:rsidRDefault="00F00622" w:rsidP="00CB2E55">
      <w:pPr>
        <w:ind w:firstLine="284"/>
      </w:pPr>
      <w:r>
        <w:t xml:space="preserve">Marilynne Robinson bliver spurgt om, hvad hun siger til sine elever på stedets forfatterskole og hun svarer: </w:t>
      </w:r>
    </w:p>
    <w:p w:rsidR="00F00622" w:rsidRDefault="00384DEF" w:rsidP="00CB2E55">
      <w:pPr>
        <w:ind w:firstLine="284"/>
      </w:pPr>
      <w:r>
        <w:t xml:space="preserve">- </w:t>
      </w:r>
      <w:r w:rsidR="00F00622" w:rsidRPr="00F00622">
        <w:t>Man tror, at man blot er et lille menneske, men i virkeligheden har vi jo en stor magt over hinanden. Så gør ikke noget billigt, gør ikke noget dumt. Tal ud fra det, du mener, er dit eget dybeste selv</w:t>
      </w:r>
      <w:r>
        <w:t>.</w:t>
      </w:r>
    </w:p>
    <w:p w:rsidR="006D7A1E" w:rsidRDefault="00384DEF" w:rsidP="00CB2E55">
      <w:pPr>
        <w:ind w:firstLine="284"/>
      </w:pPr>
      <w:r>
        <w:t xml:space="preserve">Det er bare så fint. Hun mener det, at vi skal behandle hinanden med respekt og alvor fordi vi bærer Guds eget billede med os i vort ansigt. </w:t>
      </w:r>
    </w:p>
    <w:p w:rsidR="00384DEF" w:rsidRDefault="006D7A1E" w:rsidP="00CB2E55">
      <w:pPr>
        <w:ind w:firstLine="284"/>
      </w:pPr>
      <w:r>
        <w:t>Det jeg brugte juleaften var der, hvor hun siger, at det f</w:t>
      </w:r>
      <w:r w:rsidRPr="00872122">
        <w:t xml:space="preserve">or Calvin er blasfemi at undervurdere eller fornærme eller mishandle et andet billede af Gud. Det er en stor elskværdighed af Gud, at vi har andre mennesker, andre billeder af Gud. </w:t>
      </w:r>
      <w:r w:rsidR="00BA4F19">
        <w:t xml:space="preserve">Derfor </w:t>
      </w:r>
      <w:r w:rsidR="00384DEF">
        <w:t>skal</w:t>
      </w:r>
      <w:r w:rsidR="00BA4F19">
        <w:t xml:space="preserve"> man</w:t>
      </w:r>
      <w:r w:rsidR="00384DEF">
        <w:t xml:space="preserve"> ikke tro, at man </w:t>
      </w:r>
      <w:r w:rsidR="00BA4F19">
        <w:t xml:space="preserve">blot </w:t>
      </w:r>
      <w:r w:rsidR="00384DEF">
        <w:t>er et lille menneske, for i virkeligheden har vi jo stor magt over hinanden. Så gør ikke noget billigt.</w:t>
      </w:r>
      <w:r w:rsidR="00BA4F19">
        <w:t xml:space="preserve"> Vi er skabt til noget større. Vi er skabt som søskende ind i en stor søskendeflok, der har ansvar for hinanden, hvor alting betyder noget, hvor et smil kan betyde en forskel</w:t>
      </w:r>
      <w:r w:rsidR="002C113F">
        <w:t xml:space="preserve"> og hvor vi er forpligtede at noget større end os selv og vore egne ønsker og behov</w:t>
      </w:r>
      <w:r w:rsidR="00BA4F19">
        <w:t>.</w:t>
      </w:r>
    </w:p>
    <w:p w:rsidR="00BA4F19" w:rsidRDefault="00BA4F19" w:rsidP="00CB2E55">
      <w:pPr>
        <w:ind w:firstLine="284"/>
      </w:pPr>
      <w:r>
        <w:t>Det var det hun opfyldte, den søde sorte pige, som Peter A</w:t>
      </w:r>
      <w:r w:rsidR="000D41F6">
        <w:t>G</w:t>
      </w:r>
      <w:r>
        <w:t xml:space="preserve"> fortalte om i sin Julekalenderlåge. </w:t>
      </w:r>
      <w:r w:rsidR="000D41F6">
        <w:t xml:space="preserve">Hun var menneske her og nu. Hun satte en ære i at være et godt eksempel. Hun var som en </w:t>
      </w:r>
      <w:r w:rsidR="000D41F6">
        <w:lastRenderedPageBreak/>
        <w:t>søster til den lille pige på moders skød. Hun fik hende til at smile.</w:t>
      </w:r>
    </w:p>
    <w:p w:rsidR="000D41F6" w:rsidRDefault="000D41F6" w:rsidP="002C113F">
      <w:pPr>
        <w:ind w:firstLine="284"/>
      </w:pPr>
      <w:r>
        <w:t xml:space="preserve">På den måde er vi med i en større sammenhæng, som Gud sætter os ind i, dersom vi tør tro på kærligheden. Det er noget med at tage sig selv alvorligt i alle situationer. Og det er noget med konstant at skulle svare på et underforstået spørgsmål vort eget liv. Om meningen med det. </w:t>
      </w:r>
      <w:r w:rsidR="00443FE3">
        <w:t>Om vores rolle. Om den måde vi agerer p</w:t>
      </w:r>
      <w:r w:rsidR="002C113F">
        <w:t>å. V</w:t>
      </w:r>
      <w:r>
        <w:t xml:space="preserve">i skylder os selv at tænke </w:t>
      </w:r>
      <w:r w:rsidR="002C113F">
        <w:t xml:space="preserve">Gud med i vore planer. Vi må tænke </w:t>
      </w:r>
      <w:r>
        <w:t xml:space="preserve">Kristus sammen med os hele tiden. </w:t>
      </w:r>
      <w:r w:rsidR="002C113F">
        <w:t>Marilynne Robinson</w:t>
      </w:r>
      <w:r>
        <w:t xml:space="preserve"> siger</w:t>
      </w:r>
      <w:r w:rsidR="002C113F">
        <w:t xml:space="preserve"> det sådan her, næsten som en kommentar til dagens stærke evangelietekst, hvor det tydeligt spiller med at Jesus kræver os fuldt og helt</w:t>
      </w:r>
      <w:r>
        <w:t xml:space="preserve">: </w:t>
      </w:r>
    </w:p>
    <w:p w:rsidR="002C113F" w:rsidRDefault="000D41F6" w:rsidP="000D41F6">
      <w:pPr>
        <w:ind w:firstLine="284"/>
      </w:pPr>
      <w:r>
        <w:t xml:space="preserve">- </w:t>
      </w:r>
      <w:r w:rsidRPr="00443FE3">
        <w:t xml:space="preserve">Hvis du møder en, der fornærmer dig, skal du huske, at de synder, han begår mod dig, er Kristus klar til at tilgive. </w:t>
      </w:r>
    </w:p>
    <w:p w:rsidR="002C113F" w:rsidRDefault="004257B7" w:rsidP="000D41F6">
      <w:pPr>
        <w:ind w:firstLine="284"/>
      </w:pPr>
      <w:r>
        <w:t xml:space="preserve">Det er jo forrygende at tænke sådan. At tænke Kristus med ind i vort liv. Det er jo det Peter AG også sagde i det jeg citerede juleaften: </w:t>
      </w:r>
      <w:r w:rsidRPr="00384DEF">
        <w:t>Det er først, når man begiver sig ind på vejen, der sker noget med en. Det er ikke noget, man kan læse sig til, det er noget, man må prøve af</w:t>
      </w:r>
      <w:r>
        <w:t xml:space="preserve">. At have Jesu ord med sig som et bagtæppe for alt. At tage altergangen med sig hjem, hver gang vi har været i kirke. Tænke den ind i dagligdagen. Så bliver der mindre og mindre grund til at blive forurettet. Der er større ting på spil, nemlig kærligheden. Guds kærlighed. </w:t>
      </w:r>
      <w:proofErr w:type="gramStart"/>
      <w:r>
        <w:t>Marilynne</w:t>
      </w:r>
      <w:bookmarkStart w:id="0" w:name="_GoBack"/>
      <w:bookmarkEnd w:id="0"/>
      <w:proofErr w:type="gramEnd"/>
      <w:r>
        <w:t xml:space="preserve"> Robinson føjer til:</w:t>
      </w:r>
    </w:p>
    <w:p w:rsidR="000D41F6" w:rsidRDefault="004257B7" w:rsidP="000D41F6">
      <w:pPr>
        <w:ind w:firstLine="284"/>
      </w:pPr>
      <w:r>
        <w:t xml:space="preserve">- </w:t>
      </w:r>
      <w:r w:rsidR="000D41F6" w:rsidRPr="00443FE3">
        <w:t>Vi taler ofte om det at tilgive dem, der gør os ondt, som noget, vi skal gøre, men der er også det aspekt, at Kristus venter på at tilgive dem, og det relativerer enhver ond gerning. Så jeg har kort sagt lært – og mener – at verden er god, for Gud har skabt den. Guds storhed er reflekteret i verden, så vi ser Gud i verden.</w:t>
      </w:r>
    </w:p>
    <w:p w:rsidR="00821680" w:rsidRDefault="00821680" w:rsidP="000D41F6">
      <w:pPr>
        <w:ind w:firstLine="284"/>
      </w:pPr>
      <w:r>
        <w:lastRenderedPageBreak/>
        <w:t>Med Guds fødsels i verden julenat er der kommet et lys ind i verden, som reflekterer Guds storhed. At det er kærlighed det handler om. Det er den kærlighed vi skal have tillid til. På den måde kan vi selv være små reflektorer af det store lys, som er Gud. Det kan vi hvis vi tør. Det kræver noget af os. Det kræver at vi er mennesker her og nu, der tør tage del i livet sammen.</w:t>
      </w:r>
    </w:p>
    <w:p w:rsidR="00F47DD6" w:rsidRDefault="00F47DD6" w:rsidP="00384DEF">
      <w:pPr>
        <w:ind w:firstLine="284"/>
      </w:pPr>
      <w:r>
        <w:t>Kære menighed</w:t>
      </w:r>
    </w:p>
    <w:p w:rsidR="00F47DD6" w:rsidRDefault="00F47DD6" w:rsidP="00384DEF">
      <w:pPr>
        <w:ind w:firstLine="284"/>
      </w:pPr>
      <w:r>
        <w:t>Nu kommer vi til Sankt Stefans dag. Det alvorlige som også er forbundet med det at tro. Marilynne Robinson siger i samme interview:</w:t>
      </w:r>
    </w:p>
    <w:p w:rsidR="00F47DD6" w:rsidRDefault="007021CE" w:rsidP="00384DEF">
      <w:pPr>
        <w:ind w:firstLine="284"/>
      </w:pPr>
      <w:r>
        <w:t xml:space="preserve">- </w:t>
      </w:r>
      <w:r w:rsidRPr="00F62F9B">
        <w:t>Jeg tror, at den store kamp eller test står mellem, om du kan rumme og agere i verden som hellig og ser andre mennesker i det lys, eller om du ser verden som en lille, beskidt kamp og et sted for vindere og tabere; verden som et spil. Kan du genfortolke din egen erfaring ud fra forestillingen om, at Gud troner over virkeligheden? Alle de metaforer for kristen livsførelse, som vi har til rådighed – at være tjener, at afdø fra verden, at være Kristus for hinanden – handler om at sætte den overfladiske tilfredsstillelse til side. Realiseringen af tjenerskabet går imod vores intuition, og det at tjene bliver nok en mere og mere glemt målestok i vores verden.</w:t>
      </w:r>
    </w:p>
    <w:p w:rsidR="002B4058" w:rsidRDefault="002B4058" w:rsidP="00384DEF">
      <w:pPr>
        <w:ind w:firstLine="284"/>
      </w:pPr>
      <w:r>
        <w:t xml:space="preserve">Det er en ordentlig mundfuld hun her kommer med. Men den er vigtig. Der er virkelig meget på spil. Altså hun siger, at den store kamp står mellem om vi kan rumme og agere i verden som hellig eller vi bare ser verden som en lille beskidt kamp hvor det handler om selv at få ret og få magt. At leve som et kristent menneske er at have tillid til at verden er Guds, at den er hellig og vi </w:t>
      </w:r>
      <w:r w:rsidR="00A6443D">
        <w:t>er hellige</w:t>
      </w:r>
      <w:r w:rsidR="00895D7B">
        <w:t>. Centrum i den tankegang ligger udenfor os selv</w:t>
      </w:r>
      <w:r w:rsidR="00A6443D">
        <w:t xml:space="preserve"> men samtidig dybt i os, fordi troen er en forbindelse mellem det evige og os</w:t>
      </w:r>
      <w:r w:rsidR="00895D7B">
        <w:t xml:space="preserve">. </w:t>
      </w:r>
      <w:r w:rsidR="00A6443D">
        <w:t xml:space="preserve">Det er at aktivere tilliden til at </w:t>
      </w:r>
      <w:r w:rsidR="00A6443D" w:rsidRPr="00443FE3">
        <w:t>verden er god, for</w:t>
      </w:r>
      <w:r w:rsidR="00A6443D">
        <w:t>di</w:t>
      </w:r>
      <w:r w:rsidR="00A6443D" w:rsidRPr="00443FE3">
        <w:t xml:space="preserve"> Gud har skabt den</w:t>
      </w:r>
      <w:r w:rsidR="00A6443D">
        <w:t xml:space="preserve">. Den er ikke vores, så vi kan ikke </w:t>
      </w:r>
      <w:r w:rsidR="00A6443D">
        <w:lastRenderedPageBreak/>
        <w:t>behandle den, som om vi ejer den. Vi kan kun behandle den som betroet gods til fælles bedste for den enorme søskendeflok Gud har sat på jorden.</w:t>
      </w:r>
    </w:p>
    <w:p w:rsidR="00A6443D" w:rsidRDefault="00A6443D" w:rsidP="00384DEF">
      <w:pPr>
        <w:ind w:firstLine="284"/>
      </w:pPr>
      <w:r w:rsidRPr="00F62F9B">
        <w:t>Kan du genfortolke din egen erfaring ud fra forestillingen om, at Gud troner over virkeligheden?</w:t>
      </w:r>
      <w:r>
        <w:t xml:space="preserve"> - spørger hun. Så tæt er livet i troen forbundet med livets </w:t>
      </w:r>
      <w:r w:rsidR="00D428DD">
        <w:t>skaber</w:t>
      </w:r>
      <w:r>
        <w:t xml:space="preserve">. </w:t>
      </w:r>
      <w:r w:rsidR="00D428DD">
        <w:t xml:space="preserve">Det er virkelig at vandre med Gud som det hedder et sted i det gamle testamente. Hele tiden at have Gud som referenceramme. Forsøge på med tidens vilkår at nyfortolke gamle metaforer som </w:t>
      </w:r>
      <w:r w:rsidR="00D428DD" w:rsidRPr="00F62F9B">
        <w:t>at være tjener, at afdø fra verden, at være Kristus for hinanden</w:t>
      </w:r>
      <w:r w:rsidR="00D428DD">
        <w:t>. Give dem nyt indhold, der svarer til den verden vi lever i lige nu. Ikke som et alternativt samfund eller et parallelsamfund. Men som en integreret del i helheden.</w:t>
      </w:r>
    </w:p>
    <w:p w:rsidR="00D428DD" w:rsidRDefault="00D428DD" w:rsidP="00D428DD">
      <w:pPr>
        <w:ind w:firstLine="284"/>
      </w:pPr>
      <w:r>
        <w:t xml:space="preserve">- </w:t>
      </w:r>
      <w:r w:rsidRPr="00F62F9B">
        <w:t>Realiseringen af tjenerskabet går imod vores intuition, og det at tjene bliver nok en mere og mere glemt målestok i vores verden.</w:t>
      </w:r>
    </w:p>
    <w:p w:rsidR="002B4058" w:rsidRDefault="00D428DD" w:rsidP="00384DEF">
      <w:pPr>
        <w:ind w:firstLine="284"/>
      </w:pPr>
      <w:r>
        <w:t>Konstaterer hun. Og understreget Jesus i evangelieteksten og taler om at tage sit kors op og følge ham.</w:t>
      </w:r>
    </w:p>
    <w:p w:rsidR="00D5694A" w:rsidRDefault="00D5694A" w:rsidP="00384DEF">
      <w:pPr>
        <w:ind w:firstLine="284"/>
      </w:pPr>
      <w:r>
        <w:t>Kære menighed</w:t>
      </w:r>
    </w:p>
    <w:p w:rsidR="00926633" w:rsidRDefault="00D5694A" w:rsidP="00384DEF">
      <w:pPr>
        <w:ind w:firstLine="284"/>
      </w:pPr>
      <w:r>
        <w:t>Så er vi midt i kampen</w:t>
      </w:r>
      <w:r w:rsidR="00D428DD">
        <w:t xml:space="preserve"> mellem at se verden som hellig og se den som ejendom</w:t>
      </w:r>
      <w:r>
        <w:t xml:space="preserve">. </w:t>
      </w:r>
      <w:r w:rsidR="00D428DD">
        <w:t>Kampen</w:t>
      </w:r>
      <w:r>
        <w:t xml:space="preserve"> er måske ikke så tydelig lige nu, men den kan hurtigt blive det. Der skal ikke meget til førend etikken kan blive suspenderet. Eller den bliver sat ud af kraft lige så langsomt. Så vi næsten ikke mærker det. Det kom</w:t>
      </w:r>
      <w:r w:rsidR="00D428DD">
        <w:t>mer</w:t>
      </w:r>
      <w:r>
        <w:t xml:space="preserve"> snigende lige så langsomt. Eller det kommer som en bombe som i Vinterbergs film Jagten, hvor Mads Mikkelsen som Lucas bliver udsat for en løgn der får alle til at tro han har misbrugt børn i den børnehave, hvor han arbejder. Inden længe er enhver rimelig </w:t>
      </w:r>
      <w:r w:rsidR="00926633">
        <w:t>og anstændig etik suspenderet. Alt er tilladt at gøre mod Lucas. Den film viser så tydeligt, hvad der sker. Når</w:t>
      </w:r>
      <w:r>
        <w:t xml:space="preserve"> vi ikke ser </w:t>
      </w:r>
      <w:r>
        <w:lastRenderedPageBreak/>
        <w:t xml:space="preserve">Guds billede i alle menneskers ansigter. </w:t>
      </w:r>
      <w:r w:rsidR="00926633">
        <w:t xml:space="preserve">Også dem vi er bange for eller mistroiske overfor. </w:t>
      </w:r>
    </w:p>
    <w:p w:rsidR="00225368" w:rsidRDefault="00926633" w:rsidP="00384DEF">
      <w:pPr>
        <w:ind w:firstLine="284"/>
      </w:pPr>
      <w:r>
        <w:t xml:space="preserve">I Tyskland kom det snigende gennem trediverne inden al etik </w:t>
      </w:r>
      <w:r w:rsidR="00D428DD">
        <w:t xml:space="preserve">pludselig </w:t>
      </w:r>
      <w:r>
        <w:t>var suspenderet overfor mange befolkningsgrupper</w:t>
      </w:r>
      <w:r w:rsidR="00225368">
        <w:t>, jøder, sigøjnere, kommunister - ja bare folk der ikke heilede med de andre. Så kom udskilningsløbet. Hvem kunne agere som hellige med respekt for de andres ansigt som var Guds billede og hvem tænkte bare mere på sig selv</w:t>
      </w:r>
      <w:r w:rsidR="005D62B3">
        <w:t xml:space="preserve"> og lukkede af for de andres ansigter</w:t>
      </w:r>
      <w:r w:rsidR="00225368">
        <w:t>.</w:t>
      </w:r>
      <w:r w:rsidR="00D428DD">
        <w:t xml:space="preserve"> Hvor var troen blevet af.</w:t>
      </w:r>
    </w:p>
    <w:p w:rsidR="00782FE3" w:rsidRDefault="00225368" w:rsidP="00384DEF">
      <w:pPr>
        <w:ind w:firstLine="284"/>
      </w:pPr>
      <w:r>
        <w:t>Man kan læse Tom Buk-</w:t>
      </w:r>
      <w:proofErr w:type="spellStart"/>
      <w:r>
        <w:t>Swientys</w:t>
      </w:r>
      <w:proofErr w:type="spellEnd"/>
      <w:r>
        <w:t xml:space="preserve"> seneste bog. </w:t>
      </w:r>
      <w:r w:rsidR="00D428DD">
        <w:t>’</w:t>
      </w:r>
      <w:r>
        <w:t>Det ensomme hjerte</w:t>
      </w:r>
      <w:r w:rsidR="00D428DD">
        <w:t>’</w:t>
      </w:r>
      <w:r>
        <w:t xml:space="preserve"> hedder den. Den handler om et </w:t>
      </w:r>
      <w:r w:rsidR="00D428DD">
        <w:t xml:space="preserve">navngivet, </w:t>
      </w:r>
      <w:r w:rsidR="005D62B3">
        <w:t xml:space="preserve">virkeligt </w:t>
      </w:r>
      <w:r>
        <w:t xml:space="preserve">menneske som </w:t>
      </w:r>
      <w:r w:rsidR="00D428DD">
        <w:t>overhovedet</w:t>
      </w:r>
      <w:r>
        <w:t xml:space="preserve"> ikke accepterede nazismens livsholdning, men som alligevel lod sig indrullere i tjeneste</w:t>
      </w:r>
      <w:r w:rsidR="00D428DD">
        <w:t>, fordi han skulle</w:t>
      </w:r>
      <w:r>
        <w:t>. Og Tom Buk-</w:t>
      </w:r>
      <w:proofErr w:type="spellStart"/>
      <w:r>
        <w:t>Swienty</w:t>
      </w:r>
      <w:proofErr w:type="spellEnd"/>
      <w:r>
        <w:t xml:space="preserve"> skriver, at det mest spændende ved at arbejde sig igennem det menneskes dagbøger var tanken om, hvor ville jeg selv have ståe</w:t>
      </w:r>
      <w:r w:rsidR="005D62B3">
        <w:t xml:space="preserve">t? Det er spørgsmålet. </w:t>
      </w:r>
      <w:r w:rsidR="00D428DD">
        <w:t>Forræder af Guds mange ansigter i verden</w:t>
      </w:r>
      <w:r w:rsidR="00FE7316">
        <w:t xml:space="preserve"> eller en</w:t>
      </w:r>
      <w:r w:rsidR="005D62B3">
        <w:t xml:space="preserve"> </w:t>
      </w:r>
      <w:proofErr w:type="spellStart"/>
      <w:r w:rsidR="005D62B3">
        <w:t>Stefanus</w:t>
      </w:r>
      <w:proofErr w:type="spellEnd"/>
      <w:r w:rsidR="005D62B3">
        <w:t xml:space="preserve">. Det var der dem, der blev. Den største af mine helte indenfor den teologiske verden er ubetinget Dietrich </w:t>
      </w:r>
      <w:proofErr w:type="spellStart"/>
      <w:r w:rsidR="005D62B3">
        <w:t>Bonhoeffer</w:t>
      </w:r>
      <w:proofErr w:type="spellEnd"/>
      <w:r w:rsidR="005D62B3">
        <w:t>, som havde mulighed for at blive i Amerika, hvor han i en periode var underviser på et universitet. Men han valgte at tage tilbage til Tyskland, som var i nazismens klør. Han valgte det, fordi julenat ikke er forenelig med nationalsocialismens menneskesyn. Han blev leder af præsteuddannelsen i bekendelseskirken. Men hans modstand kom til at koste ham livet. E</w:t>
      </w:r>
      <w:r w:rsidR="00791869">
        <w:t>fter</w:t>
      </w:r>
      <w:r w:rsidR="005D62B3">
        <w:t xml:space="preserve"> lang tid</w:t>
      </w:r>
      <w:r w:rsidR="00791869">
        <w:t>s</w:t>
      </w:r>
      <w:r w:rsidR="005D62B3">
        <w:t xml:space="preserve"> i fængsel i Berlin, hvorfra han har skrevet de mest utrolige breve, blev han henrettet 39 år gammel </w:t>
      </w:r>
      <w:r w:rsidR="00791869">
        <w:t xml:space="preserve">i de sidste kaotiske dage af krigen. </w:t>
      </w:r>
    </w:p>
    <w:p w:rsidR="00791869" w:rsidRDefault="00791869" w:rsidP="00384DEF">
      <w:pPr>
        <w:ind w:firstLine="284"/>
      </w:pPr>
      <w:r>
        <w:t xml:space="preserve">Et sted i brevene skriver han: </w:t>
      </w:r>
    </w:p>
    <w:p w:rsidR="00791869" w:rsidRDefault="00791869" w:rsidP="00384DEF">
      <w:pPr>
        <w:ind w:firstLine="284"/>
      </w:pPr>
      <w:r>
        <w:t xml:space="preserve">”Først når man slipper kravet til sig selv om at skulle realisere sig selv ved at blive noget bestemt og i stedet giver sig hen til de </w:t>
      </w:r>
      <w:r>
        <w:lastRenderedPageBreak/>
        <w:t>opgaver der nu engang møder én … først da kaster man sig helt i armene på Gud”.</w:t>
      </w:r>
    </w:p>
    <w:p w:rsidR="00791869" w:rsidRDefault="00FE7316" w:rsidP="00384DEF">
      <w:pPr>
        <w:ind w:firstLine="284"/>
      </w:pPr>
      <w:r>
        <w:t>Det er at leve her og nu. Mens han sad i fængslet indså han, at teologien - når krigen var forbi - måtte opfinde et helt nyt sprog for kristendommen. Kirkens ord om en etisk fordring, om tilgivelse og syndernes forladelse og Guds kærlighed havde spillet fallit. Modstand og hengivelse skulle vises i handling. Julens budskab skal tages alvorligt. At Jesus er Kristus, er en bekendelse, som overskrider egne behov og forestillinger, en bekendelse, som kalder den kristne til modstand og hengivelse.</w:t>
      </w:r>
    </w:p>
    <w:p w:rsidR="00FE7316" w:rsidRDefault="00FE7316" w:rsidP="00384DEF">
      <w:pPr>
        <w:ind w:firstLine="284"/>
      </w:pPr>
      <w:r>
        <w:t>Jul er at give sig hen til det barn, som fødes for at elske og lide med den anden. Jul er en bekendelse, som lader stenen ligge på jorden i stedet for at kaste den for at dræbe. Kristne kaster ikke med sted. Kristne elsker og lider for den anden.</w:t>
      </w:r>
    </w:p>
    <w:p w:rsidR="00791869" w:rsidRDefault="00791869" w:rsidP="00384DEF">
      <w:pPr>
        <w:ind w:firstLine="284"/>
      </w:pPr>
      <w:r>
        <w:t>Amen</w:t>
      </w:r>
    </w:p>
    <w:sectPr w:rsidR="00791869"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F8" w:rsidRDefault="00E341F8" w:rsidP="003E2CCC">
      <w:r>
        <w:separator/>
      </w:r>
    </w:p>
  </w:endnote>
  <w:endnote w:type="continuationSeparator" w:id="0">
    <w:p w:rsidR="00E341F8" w:rsidRDefault="00E341F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F8" w:rsidRDefault="00E341F8" w:rsidP="003E2CCC">
      <w:r>
        <w:separator/>
      </w:r>
    </w:p>
  </w:footnote>
  <w:footnote w:type="continuationSeparator" w:id="0">
    <w:p w:rsidR="00E341F8" w:rsidRDefault="00E341F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Content>
      <w:p w:rsidR="00FE7316" w:rsidRDefault="00FE7316">
        <w:pPr>
          <w:pStyle w:val="Sidehoved"/>
          <w:jc w:val="right"/>
        </w:pPr>
        <w:r>
          <w:fldChar w:fldCharType="begin"/>
        </w:r>
        <w:r>
          <w:instrText>PAGE   \* MERGEFORMAT</w:instrText>
        </w:r>
        <w:r>
          <w:fldChar w:fldCharType="separate"/>
        </w:r>
        <w:r w:rsidR="00406AE6">
          <w:rPr>
            <w:noProof/>
          </w:rPr>
          <w:t>6</w:t>
        </w:r>
        <w:r>
          <w:fldChar w:fldCharType="end"/>
        </w:r>
      </w:p>
    </w:sdtContent>
  </w:sdt>
  <w:p w:rsidR="00FE7316" w:rsidRDefault="00FE731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D41F6"/>
    <w:rsid w:val="002228F7"/>
    <w:rsid w:val="00225368"/>
    <w:rsid w:val="002B4058"/>
    <w:rsid w:val="002C113F"/>
    <w:rsid w:val="00384DEF"/>
    <w:rsid w:val="003E2CCC"/>
    <w:rsid w:val="00406AE6"/>
    <w:rsid w:val="00413014"/>
    <w:rsid w:val="004257B7"/>
    <w:rsid w:val="00443FE3"/>
    <w:rsid w:val="00490D5E"/>
    <w:rsid w:val="005442F6"/>
    <w:rsid w:val="005D62B3"/>
    <w:rsid w:val="00641296"/>
    <w:rsid w:val="006D7A1E"/>
    <w:rsid w:val="007021CE"/>
    <w:rsid w:val="007340E6"/>
    <w:rsid w:val="00782FE3"/>
    <w:rsid w:val="00791869"/>
    <w:rsid w:val="007B332E"/>
    <w:rsid w:val="00821680"/>
    <w:rsid w:val="00895D7B"/>
    <w:rsid w:val="008E2105"/>
    <w:rsid w:val="008F72E7"/>
    <w:rsid w:val="00926633"/>
    <w:rsid w:val="00A6443D"/>
    <w:rsid w:val="00BA4F19"/>
    <w:rsid w:val="00CB2E55"/>
    <w:rsid w:val="00D428DD"/>
    <w:rsid w:val="00D5694A"/>
    <w:rsid w:val="00E341F8"/>
    <w:rsid w:val="00F00622"/>
    <w:rsid w:val="00F47DD6"/>
    <w:rsid w:val="00F55DB5"/>
    <w:rsid w:val="00FE73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C561"/>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customStyle="1" w:styleId="indent">
    <w:name w:val="indent"/>
    <w:basedOn w:val="Normal"/>
    <w:rsid w:val="00384DEF"/>
    <w:pPr>
      <w:spacing w:line="288" w:lineRule="auto"/>
      <w:ind w:firstLine="288"/>
    </w:pPr>
    <w:rPr>
      <w:rFonts w:ascii="AGaramondPro-Regular" w:eastAsia="Times New Roman" w:hAnsi="AGaramondPro-Regular" w:cs="Times New Roman"/>
      <w:sz w:val="21"/>
      <w:szCs w:val="21"/>
      <w:lang w:eastAsia="da-DK"/>
    </w:rPr>
  </w:style>
  <w:style w:type="paragraph" w:customStyle="1" w:styleId="noindent">
    <w:name w:val="noindent"/>
    <w:basedOn w:val="Normal"/>
    <w:rsid w:val="00384DEF"/>
    <w:pPr>
      <w:spacing w:line="288" w:lineRule="auto"/>
    </w:pPr>
    <w:rPr>
      <w:rFonts w:ascii="AGaramondPro-Regular" w:eastAsia="Times New Roman" w:hAnsi="AGaramondPro-Regular" w:cs="Times New Roman"/>
      <w:sz w:val="21"/>
      <w:szCs w:val="2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6</Pages>
  <Words>1313</Words>
  <Characters>8016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2017-12-25T09:53:00Z</cp:lastPrinted>
  <dcterms:created xsi:type="dcterms:W3CDTF">2017-12-20T10:51:00Z</dcterms:created>
  <dcterms:modified xsi:type="dcterms:W3CDTF">2017-12-25T09:53:00Z</dcterms:modified>
</cp:coreProperties>
</file>